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6EF" w:rsidRPr="002546EF" w:rsidRDefault="002546EF" w:rsidP="002546EF">
      <w:pPr>
        <w:snapToGrid w:val="0"/>
        <w:jc w:val="center"/>
        <w:rPr>
          <w:rFonts w:ascii="仿宋_GB2312" w:eastAsia="仿宋_GB2312"/>
          <w:spacing w:val="-6"/>
          <w:sz w:val="28"/>
          <w:szCs w:val="28"/>
        </w:rPr>
      </w:pPr>
    </w:p>
    <w:p w:rsidR="00C62A76" w:rsidRPr="007B4291" w:rsidRDefault="00DC1FE3" w:rsidP="007B4291">
      <w:pPr>
        <w:spacing w:line="640" w:lineRule="exact"/>
        <w:jc w:val="center"/>
        <w:rPr>
          <w:rFonts w:ascii="方正小标宋简体" w:eastAsia="方正小标宋简体" w:hAnsi="华文中宋"/>
          <w:spacing w:val="-10"/>
          <w:sz w:val="44"/>
          <w:szCs w:val="24"/>
        </w:rPr>
      </w:pPr>
      <w:r w:rsidRPr="002546EF">
        <w:rPr>
          <w:rFonts w:ascii="方正小标宋简体" w:eastAsia="方正小标宋简体" w:hAnsi="华文中宋"/>
          <w:spacing w:val="-10"/>
          <w:sz w:val="44"/>
          <w:szCs w:val="24"/>
        </w:rPr>
        <w:t>关于开展</w:t>
      </w:r>
      <w:r w:rsidR="00A33D92">
        <w:rPr>
          <w:rFonts w:ascii="方正小标宋简体" w:eastAsia="方正小标宋简体" w:hAnsi="华文中宋" w:hint="eastAsia"/>
          <w:spacing w:val="-10"/>
          <w:sz w:val="44"/>
          <w:szCs w:val="24"/>
        </w:rPr>
        <w:t>推荐福建省</w:t>
      </w:r>
      <w:r w:rsidRPr="002546EF">
        <w:rPr>
          <w:rFonts w:ascii="方正小标宋简体" w:eastAsia="方正小标宋简体" w:hAnsi="华文中宋" w:hint="eastAsia"/>
          <w:spacing w:val="-10"/>
          <w:sz w:val="44"/>
          <w:szCs w:val="24"/>
        </w:rPr>
        <w:t>课程</w:t>
      </w:r>
      <w:r w:rsidRPr="002546EF">
        <w:rPr>
          <w:rFonts w:ascii="方正小标宋简体" w:eastAsia="方正小标宋简体" w:hAnsi="华文中宋" w:hint="eastAsia"/>
          <w:spacing w:val="-26"/>
          <w:sz w:val="44"/>
          <w:szCs w:val="24"/>
        </w:rPr>
        <w:t>思政</w:t>
      </w:r>
      <w:r w:rsidRPr="002546EF">
        <w:rPr>
          <w:rFonts w:ascii="方正小标宋简体" w:eastAsia="方正小标宋简体" w:hAnsi="华文中宋"/>
          <w:spacing w:val="-26"/>
          <w:sz w:val="44"/>
          <w:szCs w:val="24"/>
        </w:rPr>
        <w:t>专家库</w:t>
      </w:r>
      <w:r w:rsidR="00A33D92">
        <w:rPr>
          <w:rFonts w:ascii="方正小标宋简体" w:eastAsia="方正小标宋简体" w:hAnsi="华文中宋" w:hint="eastAsia"/>
          <w:spacing w:val="-26"/>
          <w:sz w:val="44"/>
          <w:szCs w:val="24"/>
        </w:rPr>
        <w:t>专家</w:t>
      </w:r>
      <w:r w:rsidR="00DC042F" w:rsidRPr="002546EF">
        <w:rPr>
          <w:rFonts w:ascii="方正小标宋简体" w:eastAsia="方正小标宋简体" w:hAnsi="华文中宋" w:hint="eastAsia"/>
          <w:spacing w:val="-26"/>
          <w:sz w:val="44"/>
          <w:szCs w:val="24"/>
        </w:rPr>
        <w:t>及</w:t>
      </w:r>
      <w:r w:rsidR="004F625A" w:rsidRPr="002546EF">
        <w:rPr>
          <w:rFonts w:ascii="方正小标宋简体" w:eastAsia="方正小标宋简体" w:hAnsi="华文中宋" w:hint="eastAsia"/>
          <w:spacing w:val="-26"/>
          <w:sz w:val="44"/>
          <w:szCs w:val="24"/>
        </w:rPr>
        <w:t>优秀教学案例征集</w:t>
      </w:r>
      <w:r w:rsidR="002546EF" w:rsidRPr="002546EF">
        <w:rPr>
          <w:rFonts w:ascii="方正小标宋简体" w:eastAsia="方正小标宋简体" w:hAnsi="华文中宋" w:hint="eastAsia"/>
          <w:spacing w:val="-26"/>
          <w:sz w:val="44"/>
          <w:szCs w:val="24"/>
        </w:rPr>
        <w:t>工作</w:t>
      </w:r>
      <w:r w:rsidR="004F625A" w:rsidRPr="002546EF">
        <w:rPr>
          <w:rFonts w:ascii="方正小标宋简体" w:eastAsia="方正小标宋简体" w:hAnsi="华文中宋" w:hint="eastAsia"/>
          <w:spacing w:val="-26"/>
          <w:sz w:val="44"/>
          <w:szCs w:val="24"/>
        </w:rPr>
        <w:t>的通知</w:t>
      </w:r>
    </w:p>
    <w:p w:rsidR="002546EF" w:rsidRPr="002546EF" w:rsidRDefault="002546EF" w:rsidP="002546EF">
      <w:pPr>
        <w:jc w:val="center"/>
        <w:rPr>
          <w:rFonts w:ascii="方正小标宋简体" w:eastAsia="方正小标宋简体" w:hAnsi="华文中宋"/>
          <w:spacing w:val="-26"/>
          <w:sz w:val="32"/>
          <w:szCs w:val="24"/>
        </w:rPr>
      </w:pPr>
    </w:p>
    <w:p w:rsidR="00550CD7" w:rsidRPr="00702F93" w:rsidRDefault="00673F7E" w:rsidP="00B97F3B">
      <w:pPr>
        <w:adjustRightInd w:val="0"/>
        <w:snapToGrid w:val="0"/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702F93">
        <w:rPr>
          <w:rFonts w:ascii="仿宋_GB2312" w:eastAsia="仿宋_GB2312" w:hAnsi="仿宋_GB2312" w:cs="仿宋_GB2312" w:hint="eastAsia"/>
          <w:sz w:val="32"/>
          <w:szCs w:val="32"/>
        </w:rPr>
        <w:t>各</w:t>
      </w:r>
      <w:r w:rsidR="003F2B3C">
        <w:rPr>
          <w:rFonts w:ascii="仿宋_GB2312" w:eastAsia="仿宋_GB2312" w:hAnsi="仿宋_GB2312" w:cs="仿宋_GB2312" w:hint="eastAsia"/>
          <w:sz w:val="32"/>
          <w:szCs w:val="32"/>
        </w:rPr>
        <w:t>教学单位</w:t>
      </w:r>
      <w:r w:rsidR="00550CD7" w:rsidRPr="00702F93"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A7425A" w:rsidRDefault="00BA1594" w:rsidP="003F2B3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</w:t>
      </w:r>
      <w:r w:rsidR="003F2B3C">
        <w:rPr>
          <w:rFonts w:ascii="仿宋_GB2312" w:eastAsia="仿宋_GB2312" w:hAnsi="仿宋_GB2312" w:cs="仿宋_GB2312" w:hint="eastAsia"/>
          <w:sz w:val="32"/>
          <w:szCs w:val="32"/>
        </w:rPr>
        <w:t>《</w:t>
      </w:r>
      <w:r w:rsidR="003F2B3C" w:rsidRPr="003F2B3C">
        <w:rPr>
          <w:rFonts w:ascii="仿宋_GB2312" w:eastAsia="仿宋_GB2312" w:hAnsi="仿宋_GB2312" w:cs="仿宋_GB2312" w:hint="eastAsia"/>
          <w:sz w:val="32"/>
          <w:szCs w:val="32"/>
        </w:rPr>
        <w:t>福建省高校</w:t>
      </w:r>
      <w:r w:rsidR="003F2B3C" w:rsidRPr="003F2B3C">
        <w:rPr>
          <w:rFonts w:ascii="仿宋_GB2312" w:eastAsia="仿宋_GB2312" w:hAnsi="仿宋_GB2312" w:cs="仿宋_GB2312"/>
          <w:sz w:val="32"/>
          <w:szCs w:val="32"/>
        </w:rPr>
        <w:t>课程思政教育联盟关于开展</w:t>
      </w:r>
      <w:r w:rsidR="003F2B3C" w:rsidRPr="003F2B3C">
        <w:rPr>
          <w:rFonts w:ascii="仿宋_GB2312" w:eastAsia="仿宋_GB2312" w:hAnsi="仿宋_GB2312" w:cs="仿宋_GB2312" w:hint="eastAsia"/>
          <w:sz w:val="32"/>
          <w:szCs w:val="32"/>
        </w:rPr>
        <w:t>课程思政</w:t>
      </w:r>
      <w:r w:rsidR="003F2B3C" w:rsidRPr="003F2B3C">
        <w:rPr>
          <w:rFonts w:ascii="仿宋_GB2312" w:eastAsia="仿宋_GB2312" w:hAnsi="仿宋_GB2312" w:cs="仿宋_GB2312"/>
          <w:sz w:val="32"/>
          <w:szCs w:val="32"/>
        </w:rPr>
        <w:t>专家库</w:t>
      </w:r>
      <w:r w:rsidR="003F2B3C" w:rsidRPr="003F2B3C">
        <w:rPr>
          <w:rFonts w:ascii="仿宋_GB2312" w:eastAsia="仿宋_GB2312" w:hAnsi="仿宋_GB2312" w:cs="仿宋_GB2312" w:hint="eastAsia"/>
          <w:sz w:val="32"/>
          <w:szCs w:val="32"/>
        </w:rPr>
        <w:t>建设及优秀教学案例征集工作的通知</w:t>
      </w:r>
      <w:r w:rsidR="003F2B3C">
        <w:rPr>
          <w:rFonts w:ascii="仿宋_GB2312" w:eastAsia="仿宋_GB2312" w:hAnsi="仿宋_GB2312" w:cs="仿宋_GB2312" w:hint="eastAsia"/>
          <w:sz w:val="32"/>
          <w:szCs w:val="32"/>
        </w:rPr>
        <w:t>》</w:t>
      </w:r>
      <w:r w:rsidR="008B1466" w:rsidRPr="00B17198">
        <w:rPr>
          <w:rFonts w:ascii="仿宋_GB2312" w:eastAsia="仿宋_GB2312" w:hAnsi="仿宋_GB2312" w:cs="仿宋_GB2312" w:hint="eastAsia"/>
          <w:sz w:val="32"/>
          <w:szCs w:val="32"/>
        </w:rPr>
        <w:t>文件精神和要求，</w:t>
      </w:r>
      <w:r w:rsidR="00B96377" w:rsidRPr="00B1719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全面推进</w:t>
      </w:r>
      <w:proofErr w:type="gramStart"/>
      <w:r w:rsidR="00B96377" w:rsidRPr="00B1719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课程思政高质量</w:t>
      </w:r>
      <w:proofErr w:type="gramEnd"/>
      <w:r w:rsidR="00B96377" w:rsidRPr="00B1719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建设，</w:t>
      </w:r>
      <w:r w:rsidR="004F625A" w:rsidRPr="00B17198">
        <w:rPr>
          <w:rFonts w:ascii="仿宋_GB2312" w:eastAsia="仿宋_GB2312" w:hAnsi="仿宋_GB2312" w:cs="仿宋_GB2312" w:hint="eastAsia"/>
          <w:sz w:val="32"/>
          <w:szCs w:val="32"/>
        </w:rPr>
        <w:t>充分发挥</w:t>
      </w:r>
      <w:r w:rsidR="004F625A" w:rsidRPr="00B1719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优秀典型案例的示范引领作用，</w:t>
      </w:r>
      <w:r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经研究</w:t>
      </w:r>
      <w:r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，</w:t>
      </w:r>
      <w:r w:rsidR="009F19FF" w:rsidRPr="00B17198">
        <w:rPr>
          <w:rFonts w:ascii="仿宋_GB2312" w:eastAsia="仿宋_GB2312" w:hAnsi="仿宋_GB2312" w:cs="仿宋_GB2312" w:hint="eastAsia"/>
          <w:sz w:val="32"/>
          <w:szCs w:val="32"/>
        </w:rPr>
        <w:t>决定</w:t>
      </w:r>
      <w:r w:rsidR="007B4291">
        <w:rPr>
          <w:rFonts w:ascii="仿宋_GB2312" w:eastAsia="仿宋_GB2312" w:hAnsi="仿宋_GB2312" w:cs="仿宋_GB2312" w:hint="eastAsia"/>
          <w:sz w:val="32"/>
          <w:szCs w:val="32"/>
        </w:rPr>
        <w:t>开展</w:t>
      </w:r>
      <w:r>
        <w:rPr>
          <w:rFonts w:ascii="仿宋_GB2312" w:eastAsia="仿宋_GB2312" w:hAnsi="仿宋_GB2312" w:cs="仿宋_GB2312" w:hint="eastAsia"/>
          <w:sz w:val="32"/>
          <w:szCs w:val="32"/>
        </w:rPr>
        <w:t>推荐</w:t>
      </w:r>
      <w:r w:rsidR="007B4291">
        <w:rPr>
          <w:rFonts w:ascii="仿宋_GB2312" w:eastAsia="仿宋_GB2312" w:hAnsi="仿宋_GB2312" w:cs="仿宋_GB2312" w:hint="eastAsia"/>
          <w:sz w:val="32"/>
          <w:szCs w:val="32"/>
        </w:rPr>
        <w:t>福建省本科高校课程</w:t>
      </w:r>
      <w:proofErr w:type="gramStart"/>
      <w:r w:rsidR="007B4291">
        <w:rPr>
          <w:rFonts w:ascii="仿宋_GB2312" w:eastAsia="仿宋_GB2312" w:hAnsi="仿宋_GB2312" w:cs="仿宋_GB2312" w:hint="eastAsia"/>
          <w:sz w:val="32"/>
          <w:szCs w:val="32"/>
        </w:rPr>
        <w:t>思政专家库</w:t>
      </w:r>
      <w:r>
        <w:rPr>
          <w:rFonts w:ascii="仿宋_GB2312" w:eastAsia="仿宋_GB2312" w:hAnsi="仿宋_GB2312" w:cs="仿宋_GB2312" w:hint="eastAsia"/>
          <w:sz w:val="32"/>
          <w:szCs w:val="32"/>
        </w:rPr>
        <w:t>专家</w:t>
      </w:r>
      <w:proofErr w:type="gramEnd"/>
      <w:r w:rsidR="007B4291">
        <w:rPr>
          <w:rFonts w:ascii="仿宋_GB2312" w:eastAsia="仿宋_GB2312" w:hAnsi="仿宋_GB2312" w:cs="仿宋_GB2312" w:hint="eastAsia"/>
          <w:sz w:val="32"/>
          <w:szCs w:val="32"/>
        </w:rPr>
        <w:t>及</w:t>
      </w:r>
      <w:r w:rsidR="00DC1FE3" w:rsidRPr="00B1719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福建省高校课程</w:t>
      </w:r>
      <w:proofErr w:type="gramStart"/>
      <w:r w:rsidR="00DC1FE3" w:rsidRPr="00B1719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思政优秀</w:t>
      </w:r>
      <w:proofErr w:type="gramEnd"/>
      <w:r w:rsidR="00DC1FE3" w:rsidRPr="00B1719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教学案例征集工作</w:t>
      </w:r>
      <w:r w:rsidR="00DC1FE3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DC1FE3">
        <w:rPr>
          <w:rFonts w:ascii="仿宋_GB2312" w:eastAsia="仿宋_GB2312" w:hAnsi="仿宋_GB2312" w:cs="仿宋_GB2312"/>
          <w:sz w:val="32"/>
          <w:szCs w:val="32"/>
        </w:rPr>
        <w:t>申报</w:t>
      </w:r>
      <w:r w:rsidR="00DC1FE3">
        <w:rPr>
          <w:rFonts w:ascii="仿宋_GB2312" w:eastAsia="仿宋_GB2312" w:hAnsi="仿宋_GB2312" w:cs="仿宋_GB2312" w:hint="eastAsia"/>
          <w:sz w:val="32"/>
          <w:szCs w:val="32"/>
        </w:rPr>
        <w:t>材料</w:t>
      </w:r>
      <w:r w:rsidR="00DC1FE3">
        <w:rPr>
          <w:rFonts w:ascii="仿宋_GB2312" w:eastAsia="仿宋_GB2312" w:hAnsi="仿宋_GB2312" w:cs="仿宋_GB2312"/>
          <w:sz w:val="32"/>
          <w:szCs w:val="32"/>
        </w:rPr>
        <w:t>、申报方式、时间节点等详见相应类别工作安排。</w:t>
      </w:r>
    </w:p>
    <w:p w:rsidR="00DC1FE3" w:rsidRDefault="00DC1FE3" w:rsidP="00B97F3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 w:rsidRPr="00DC1FE3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联系</w:t>
      </w:r>
      <w:r w:rsidRPr="00DC1FE3"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人：</w:t>
      </w:r>
      <w:r w:rsidR="007B4291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冯艳</w:t>
      </w:r>
    </w:p>
    <w:p w:rsidR="00DC1FE3" w:rsidRDefault="00DC1FE3" w:rsidP="00B97F3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联系电话</w:t>
      </w:r>
      <w:r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：</w:t>
      </w:r>
      <w:r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0591</w:t>
      </w:r>
      <w:r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-2286</w:t>
      </w:r>
      <w:r w:rsidR="007B4291"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3405</w:t>
      </w:r>
    </w:p>
    <w:p w:rsidR="00DC1FE3" w:rsidRDefault="00DC1FE3" w:rsidP="00B97F3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电子邮箱</w:t>
      </w:r>
      <w:r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：</w:t>
      </w:r>
      <w:r w:rsidR="007B4291"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jxk@fjut.edu.cn</w:t>
      </w:r>
    </w:p>
    <w:p w:rsidR="00DC1FE3" w:rsidRDefault="005A7DF8" w:rsidP="00B97F3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附件1：</w:t>
      </w:r>
      <w:r w:rsidRPr="00B17198">
        <w:rPr>
          <w:rFonts w:ascii="仿宋_GB2312" w:eastAsia="仿宋_GB2312" w:hAnsi="仿宋_GB2312" w:cs="仿宋_GB2312" w:hint="eastAsia"/>
          <w:sz w:val="32"/>
          <w:szCs w:val="32"/>
        </w:rPr>
        <w:t>福建省本科高校课程</w:t>
      </w:r>
      <w:proofErr w:type="gramStart"/>
      <w:r w:rsidRPr="00B17198">
        <w:rPr>
          <w:rFonts w:ascii="仿宋_GB2312" w:eastAsia="仿宋_GB2312" w:hAnsi="仿宋_GB2312" w:cs="仿宋_GB2312" w:hint="eastAsia"/>
          <w:sz w:val="32"/>
          <w:szCs w:val="32"/>
        </w:rPr>
        <w:t>思政专家</w:t>
      </w:r>
      <w:proofErr w:type="gramEnd"/>
      <w:r w:rsidRPr="00B17198">
        <w:rPr>
          <w:rFonts w:ascii="仿宋_GB2312" w:eastAsia="仿宋_GB2312" w:hAnsi="仿宋_GB2312" w:cs="仿宋_GB2312" w:hint="eastAsia"/>
          <w:sz w:val="32"/>
          <w:szCs w:val="32"/>
        </w:rPr>
        <w:t>库</w:t>
      </w:r>
      <w:r>
        <w:rPr>
          <w:rFonts w:ascii="仿宋_GB2312" w:eastAsia="仿宋_GB2312" w:hAnsi="仿宋_GB2312" w:cs="仿宋_GB2312" w:hint="eastAsia"/>
          <w:sz w:val="32"/>
          <w:szCs w:val="32"/>
        </w:rPr>
        <w:t>建设</w:t>
      </w:r>
      <w:r>
        <w:rPr>
          <w:rFonts w:ascii="仿宋_GB2312" w:eastAsia="仿宋_GB2312" w:hAnsi="仿宋_GB2312" w:cs="仿宋_GB2312"/>
          <w:sz w:val="32"/>
          <w:szCs w:val="32"/>
        </w:rPr>
        <w:t>工作安排</w:t>
      </w:r>
    </w:p>
    <w:p w:rsidR="007B4291" w:rsidRPr="00B17198" w:rsidRDefault="005A7DF8" w:rsidP="00EF2CA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 w:rsidRPr="005A7DF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附件2：</w:t>
      </w:r>
      <w:r w:rsidRPr="00B1719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福建省高校课程</w:t>
      </w:r>
      <w:proofErr w:type="gramStart"/>
      <w:r w:rsidRPr="00B1719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思政专家</w:t>
      </w:r>
      <w:proofErr w:type="gramEnd"/>
      <w:r w:rsidRPr="00B1719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推荐表</w:t>
      </w:r>
    </w:p>
    <w:p w:rsidR="005A7DF8" w:rsidRPr="00B17198" w:rsidRDefault="005A7DF8" w:rsidP="00B97F3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附件3：</w:t>
      </w:r>
      <w:r w:rsidRPr="00B1719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福建省高校课程</w:t>
      </w:r>
      <w:proofErr w:type="gramStart"/>
      <w:r w:rsidRPr="00B1719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思政专家</w:t>
      </w:r>
      <w:proofErr w:type="gramEnd"/>
      <w:r w:rsidRPr="00B1719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推荐汇总表</w:t>
      </w:r>
    </w:p>
    <w:p w:rsidR="005A7DF8" w:rsidRPr="005A7DF8" w:rsidRDefault="005A7DF8" w:rsidP="00B97F3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cs="Arial"/>
          <w:color w:val="000000" w:themeColor="text1"/>
          <w:spacing w:val="-8"/>
          <w:kern w:val="0"/>
          <w:sz w:val="32"/>
          <w:szCs w:val="32"/>
        </w:rPr>
      </w:pPr>
      <w:r w:rsidRPr="005A7DF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附件4：</w:t>
      </w:r>
      <w:r w:rsidRPr="005A7DF8">
        <w:rPr>
          <w:rFonts w:ascii="仿宋_GB2312" w:eastAsia="仿宋_GB2312" w:hAnsi="仿宋" w:cs="Arial" w:hint="eastAsia"/>
          <w:color w:val="000000" w:themeColor="text1"/>
          <w:spacing w:val="-8"/>
          <w:kern w:val="0"/>
          <w:sz w:val="32"/>
          <w:szCs w:val="32"/>
        </w:rPr>
        <w:t>福建省高校课程思政优秀教学案例征集工作</w:t>
      </w:r>
      <w:r w:rsidRPr="005A7DF8">
        <w:rPr>
          <w:rFonts w:ascii="仿宋_GB2312" w:eastAsia="仿宋_GB2312" w:hAnsi="仿宋" w:cs="Arial"/>
          <w:color w:val="000000" w:themeColor="text1"/>
          <w:spacing w:val="-8"/>
          <w:kern w:val="0"/>
          <w:sz w:val="32"/>
          <w:szCs w:val="32"/>
        </w:rPr>
        <w:t>安排</w:t>
      </w:r>
    </w:p>
    <w:p w:rsidR="005A7DF8" w:rsidRPr="00B17198" w:rsidRDefault="005A7DF8" w:rsidP="00B97F3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附件5：福建省高校课程思政优秀教学案例格式要求</w:t>
      </w:r>
    </w:p>
    <w:p w:rsidR="005A7DF8" w:rsidRDefault="005A7DF8" w:rsidP="00B97F3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附件</w:t>
      </w:r>
      <w:r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6</w:t>
      </w:r>
      <w:r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：</w:t>
      </w:r>
      <w:r w:rsidRPr="005A7DF8">
        <w:rPr>
          <w:rFonts w:ascii="仿宋_GB2312" w:eastAsia="仿宋_GB2312" w:hAnsi="仿宋" w:cs="Arial" w:hint="eastAsia"/>
          <w:color w:val="000000" w:themeColor="text1"/>
          <w:spacing w:val="-10"/>
          <w:kern w:val="0"/>
          <w:sz w:val="32"/>
          <w:szCs w:val="32"/>
        </w:rPr>
        <w:t>福建省高校课程思政优秀教学案例申报汇总表</w:t>
      </w:r>
    </w:p>
    <w:p w:rsidR="005A7DF8" w:rsidRDefault="005A7DF8" w:rsidP="00BA1594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附件</w:t>
      </w:r>
      <w:r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7</w:t>
      </w:r>
      <w:r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:</w:t>
      </w:r>
      <w:r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 xml:space="preserve"> </w:t>
      </w:r>
      <w:r w:rsidR="009B5EE1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课程负责人承诺及单位</w:t>
      </w:r>
      <w:r w:rsidRPr="00FD4BA0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政治审查意见书</w:t>
      </w:r>
    </w:p>
    <w:p w:rsidR="005A7DF8" w:rsidRDefault="005A7DF8" w:rsidP="00B97F3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</w:p>
    <w:p w:rsidR="005A7DF8" w:rsidRPr="005A7DF8" w:rsidRDefault="005A7DF8" w:rsidP="00B97F3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</w:p>
    <w:p w:rsidR="005A7DF8" w:rsidRDefault="00BA1594" w:rsidP="00EF2CA9">
      <w:pPr>
        <w:adjustRightInd w:val="0"/>
        <w:snapToGrid w:val="0"/>
        <w:spacing w:line="560" w:lineRule="exact"/>
        <w:ind w:right="640"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</w:t>
      </w:r>
      <w:r w:rsidR="00EF2CA9">
        <w:rPr>
          <w:rFonts w:ascii="仿宋_GB2312" w:eastAsia="仿宋_GB2312" w:hAnsi="仿宋_GB2312" w:cs="仿宋_GB2312" w:hint="eastAsia"/>
          <w:sz w:val="32"/>
          <w:szCs w:val="32"/>
        </w:rPr>
        <w:t xml:space="preserve"> 福建工程学院教务处</w:t>
      </w:r>
    </w:p>
    <w:p w:rsidR="005A7DF8" w:rsidRPr="00702F93" w:rsidRDefault="005A7DF8" w:rsidP="00EF2CA9">
      <w:pPr>
        <w:adjustRightInd w:val="0"/>
        <w:snapToGrid w:val="0"/>
        <w:spacing w:line="560" w:lineRule="exact"/>
        <w:ind w:right="960" w:firstLineChars="200" w:firstLine="640"/>
        <w:jc w:val="right"/>
        <w:rPr>
          <w:rFonts w:ascii="仿宋_GB2312" w:eastAsia="仿宋_GB2312" w:hAnsi="黑体" w:cs="黑体"/>
          <w:sz w:val="32"/>
          <w:szCs w:val="32"/>
        </w:rPr>
      </w:pPr>
      <w:r w:rsidRPr="00702F93">
        <w:rPr>
          <w:rFonts w:ascii="仿宋_GB2312" w:eastAsia="仿宋_GB2312" w:hint="eastAsia"/>
          <w:sz w:val="32"/>
          <w:szCs w:val="32"/>
          <w:lang w:val="en"/>
        </w:rPr>
        <w:t>2022年9</w:t>
      </w:r>
      <w:r w:rsidR="00E3451D">
        <w:rPr>
          <w:rFonts w:ascii="仿宋_GB2312" w:eastAsia="仿宋_GB2312" w:hint="eastAsia"/>
          <w:sz w:val="32"/>
          <w:szCs w:val="32"/>
          <w:lang w:val="en"/>
        </w:rPr>
        <w:t>月</w:t>
      </w:r>
      <w:r w:rsidR="00EF2CA9">
        <w:rPr>
          <w:rFonts w:ascii="仿宋_GB2312" w:eastAsia="仿宋_GB2312"/>
          <w:sz w:val="32"/>
          <w:szCs w:val="32"/>
          <w:lang w:val="en"/>
        </w:rPr>
        <w:t>29</w:t>
      </w:r>
      <w:r w:rsidRPr="00702F93">
        <w:rPr>
          <w:rFonts w:ascii="仿宋_GB2312" w:eastAsia="仿宋_GB2312" w:hint="eastAsia"/>
          <w:sz w:val="32"/>
          <w:szCs w:val="32"/>
          <w:lang w:val="en"/>
        </w:rPr>
        <w:t>日</w:t>
      </w:r>
    </w:p>
    <w:p w:rsidR="00702321" w:rsidRDefault="00702321" w:rsidP="00702F9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5A7DF8" w:rsidRDefault="005A7DF8" w:rsidP="00702F9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5A7DF8" w:rsidRDefault="005A7DF8" w:rsidP="00702F9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  <w:sectPr w:rsidR="005A7DF8" w:rsidSect="00A869D0">
          <w:footerReference w:type="default" r:id="rId8"/>
          <w:pgSz w:w="11906" w:h="16838"/>
          <w:pgMar w:top="1474" w:right="1531" w:bottom="1814" w:left="1531" w:header="851" w:footer="992" w:gutter="0"/>
          <w:pgNumType w:fmt="numberInDash"/>
          <w:cols w:space="425"/>
          <w:docGrid w:type="lines" w:linePitch="312"/>
        </w:sectPr>
      </w:pPr>
    </w:p>
    <w:p w:rsidR="00702321" w:rsidRDefault="00702321" w:rsidP="00B97F3B">
      <w:pPr>
        <w:spacing w:afterLines="50" w:after="156" w:line="560" w:lineRule="exact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63B5C"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附件1</w:t>
      </w:r>
    </w:p>
    <w:p w:rsidR="002A2AE3" w:rsidRPr="00A1250D" w:rsidRDefault="00A1250D" w:rsidP="00A1250D">
      <w:pPr>
        <w:adjustRightInd w:val="0"/>
        <w:snapToGrid w:val="0"/>
        <w:spacing w:before="100" w:beforeAutospacing="1" w:after="100" w:afterAutospacing="1" w:line="560" w:lineRule="exact"/>
        <w:jc w:val="center"/>
        <w:rPr>
          <w:rFonts w:ascii="方正小标宋简体" w:eastAsia="方正小标宋简体" w:hAnsi="仿宋_GB2312" w:cs="仿宋_GB2312"/>
          <w:sz w:val="44"/>
          <w:szCs w:val="32"/>
        </w:rPr>
      </w:pPr>
      <w:r>
        <w:rPr>
          <w:rFonts w:ascii="方正小标宋简体" w:eastAsia="方正小标宋简体" w:hAnsi="仿宋_GB2312" w:cs="仿宋_GB2312" w:hint="eastAsia"/>
          <w:sz w:val="44"/>
          <w:szCs w:val="32"/>
        </w:rPr>
        <w:t>福建省</w:t>
      </w:r>
      <w:r w:rsidR="002A2AE3" w:rsidRPr="00A15F9C">
        <w:rPr>
          <w:rFonts w:ascii="方正小标宋简体" w:eastAsia="方正小标宋简体" w:hAnsi="仿宋_GB2312" w:cs="仿宋_GB2312" w:hint="eastAsia"/>
          <w:sz w:val="44"/>
          <w:szCs w:val="32"/>
        </w:rPr>
        <w:t>高校课程</w:t>
      </w:r>
      <w:proofErr w:type="gramStart"/>
      <w:r w:rsidR="002A2AE3" w:rsidRPr="00A15F9C">
        <w:rPr>
          <w:rFonts w:ascii="方正小标宋简体" w:eastAsia="方正小标宋简体" w:hAnsi="仿宋_GB2312" w:cs="仿宋_GB2312" w:hint="eastAsia"/>
          <w:sz w:val="44"/>
          <w:szCs w:val="32"/>
        </w:rPr>
        <w:t>思政专家</w:t>
      </w:r>
      <w:proofErr w:type="gramEnd"/>
      <w:r w:rsidR="002A2AE3" w:rsidRPr="00A15F9C">
        <w:rPr>
          <w:rFonts w:ascii="方正小标宋简体" w:eastAsia="方正小标宋简体" w:hAnsi="仿宋_GB2312" w:cs="仿宋_GB2312" w:hint="eastAsia"/>
          <w:sz w:val="44"/>
          <w:szCs w:val="32"/>
        </w:rPr>
        <w:t>库建设工作安排</w:t>
      </w:r>
    </w:p>
    <w:p w:rsidR="002A2AE3" w:rsidRPr="00B97F3B" w:rsidRDefault="002A2AE3" w:rsidP="00B97F3B">
      <w:pPr>
        <w:adjustRightInd w:val="0"/>
        <w:snapToGrid w:val="0"/>
        <w:spacing w:line="540" w:lineRule="exact"/>
        <w:ind w:firstLineChars="200" w:firstLine="624"/>
        <w:textAlignment w:val="baseline"/>
        <w:rPr>
          <w:rFonts w:ascii="黑体" w:eastAsia="黑体" w:hAnsi="黑体" w:cs="Times New Roman"/>
          <w:bCs/>
          <w:spacing w:val="-4"/>
          <w:sz w:val="32"/>
          <w:szCs w:val="32"/>
        </w:rPr>
      </w:pPr>
      <w:r w:rsidRPr="00B97F3B">
        <w:rPr>
          <w:rFonts w:ascii="黑体" w:eastAsia="黑体" w:hAnsi="黑体" w:cs="Times New Roman" w:hint="eastAsia"/>
          <w:bCs/>
          <w:spacing w:val="-4"/>
          <w:sz w:val="32"/>
          <w:szCs w:val="32"/>
        </w:rPr>
        <w:t>一、推荐条件</w:t>
      </w:r>
    </w:p>
    <w:p w:rsidR="002A2AE3" w:rsidRPr="0027741C" w:rsidRDefault="002A2AE3" w:rsidP="00B217FA">
      <w:pPr>
        <w:adjustRightInd w:val="0"/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（一）坚持四项基本原则，拥护党的路线、方针、政策，政治立场坚定，品德高尚、作风正派、学风严谨，始终树牢“四个意识”，坚定“四个自信”，坚决做到“两个维护”；</w:t>
      </w:r>
    </w:p>
    <w:p w:rsidR="002A2AE3" w:rsidRDefault="002A2AE3" w:rsidP="00B97F3B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>
        <w:rPr>
          <w:rFonts w:ascii="仿宋_GB2312" w:eastAsia="仿宋_GB2312" w:hAnsi="仿宋_GB2312" w:cs="仿宋_GB2312" w:hint="eastAsia"/>
          <w:sz w:val="32"/>
          <w:szCs w:val="32"/>
        </w:rPr>
        <w:t>具有</w:t>
      </w:r>
      <w:r w:rsidRPr="000C67D9">
        <w:rPr>
          <w:rFonts w:ascii="仿宋_GB2312" w:eastAsia="仿宋_GB2312" w:hAnsi="仿宋_GB2312" w:cs="仿宋_GB2312" w:hint="eastAsia"/>
          <w:sz w:val="32"/>
          <w:szCs w:val="32"/>
        </w:rPr>
        <w:t>丰富的</w:t>
      </w:r>
      <w:proofErr w:type="gramStart"/>
      <w:r w:rsidRPr="000C67D9">
        <w:rPr>
          <w:rFonts w:ascii="仿宋_GB2312" w:eastAsia="仿宋_GB2312" w:hAnsi="仿宋_GB2312" w:cs="仿宋_GB2312" w:hint="eastAsia"/>
          <w:sz w:val="32"/>
          <w:szCs w:val="32"/>
        </w:rPr>
        <w:t>课程思政建设</w:t>
      </w:r>
      <w:proofErr w:type="gramEnd"/>
      <w:r w:rsidRPr="000C67D9">
        <w:rPr>
          <w:rFonts w:ascii="仿宋_GB2312" w:eastAsia="仿宋_GB2312" w:hAnsi="仿宋_GB2312" w:cs="仿宋_GB2312" w:hint="eastAsia"/>
          <w:sz w:val="32"/>
          <w:szCs w:val="32"/>
        </w:rPr>
        <w:t>研究</w:t>
      </w:r>
      <w:r>
        <w:rPr>
          <w:rFonts w:ascii="仿宋_GB2312" w:eastAsia="仿宋_GB2312" w:hAnsi="仿宋_GB2312" w:cs="仿宋_GB2312" w:hint="eastAsia"/>
          <w:sz w:val="32"/>
          <w:szCs w:val="32"/>
        </w:rPr>
        <w:t>成果</w:t>
      </w:r>
      <w:r w:rsidRPr="000C67D9">
        <w:rPr>
          <w:rFonts w:ascii="仿宋_GB2312" w:eastAsia="仿宋_GB2312" w:hAnsi="仿宋_GB2312" w:cs="仿宋_GB2312" w:hint="eastAsia"/>
          <w:sz w:val="32"/>
          <w:szCs w:val="32"/>
        </w:rPr>
        <w:t>和教学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管理</w:t>
      </w:r>
      <w:r w:rsidRPr="000C67D9">
        <w:rPr>
          <w:rFonts w:ascii="仿宋_GB2312" w:eastAsia="仿宋_GB2312" w:hAnsi="仿宋_GB2312" w:cs="仿宋_GB2312" w:hint="eastAsia"/>
          <w:sz w:val="32"/>
          <w:szCs w:val="32"/>
        </w:rPr>
        <w:t>实践经验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，对</w:t>
      </w:r>
      <w:proofErr w:type="gramStart"/>
      <w:r w:rsidRPr="0027741C">
        <w:rPr>
          <w:rFonts w:ascii="仿宋_GB2312" w:eastAsia="仿宋_GB2312" w:hAnsi="仿宋_GB2312" w:cs="仿宋_GB2312" w:hint="eastAsia"/>
          <w:sz w:val="32"/>
          <w:szCs w:val="32"/>
        </w:rPr>
        <w:t>课程思政建设</w:t>
      </w:r>
      <w:proofErr w:type="gramEnd"/>
      <w:r w:rsidRPr="0027741C">
        <w:rPr>
          <w:rFonts w:ascii="仿宋_GB2312" w:eastAsia="仿宋_GB2312" w:hAnsi="仿宋_GB2312" w:cs="仿宋_GB2312" w:hint="eastAsia"/>
          <w:sz w:val="32"/>
          <w:szCs w:val="32"/>
        </w:rPr>
        <w:t>工作有热忱，能用科学思想</w:t>
      </w:r>
      <w:r>
        <w:rPr>
          <w:rFonts w:ascii="仿宋_GB2312" w:eastAsia="仿宋_GB2312" w:hAnsi="仿宋_GB2312" w:cs="仿宋_GB2312" w:hint="eastAsia"/>
          <w:sz w:val="32"/>
          <w:szCs w:val="32"/>
        </w:rPr>
        <w:t>方式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分析研究问题，坚持原则、客观公正、实事求是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2A2AE3" w:rsidRPr="0027741C" w:rsidRDefault="002A2AE3" w:rsidP="00B97F3B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</w:t>
      </w:r>
      <w:r w:rsidRPr="00B43793">
        <w:rPr>
          <w:rFonts w:ascii="仿宋_GB2312" w:eastAsia="仿宋_GB2312" w:hAnsi="仿宋_GB2312" w:cs="仿宋_GB2312"/>
          <w:sz w:val="32"/>
          <w:szCs w:val="32"/>
        </w:rPr>
        <w:t>能够准确理解高校</w:t>
      </w:r>
      <w:proofErr w:type="gramStart"/>
      <w:r w:rsidRPr="00B43793">
        <w:rPr>
          <w:rFonts w:ascii="仿宋_GB2312" w:eastAsia="仿宋_GB2312" w:hAnsi="仿宋_GB2312" w:cs="仿宋_GB2312"/>
          <w:sz w:val="32"/>
          <w:szCs w:val="32"/>
        </w:rPr>
        <w:t>课程思政建设</w:t>
      </w:r>
      <w:proofErr w:type="gramEnd"/>
      <w:r w:rsidRPr="00B43793">
        <w:rPr>
          <w:rFonts w:ascii="仿宋_GB2312" w:eastAsia="仿宋_GB2312" w:hAnsi="仿宋_GB2312" w:cs="仿宋_GB2312"/>
          <w:sz w:val="32"/>
          <w:szCs w:val="32"/>
        </w:rPr>
        <w:t>的内涵，准确把握课程</w:t>
      </w:r>
      <w:proofErr w:type="gramStart"/>
      <w:r w:rsidRPr="00B43793">
        <w:rPr>
          <w:rFonts w:ascii="仿宋_GB2312" w:eastAsia="仿宋_GB2312" w:hAnsi="仿宋_GB2312" w:cs="仿宋_GB2312"/>
          <w:sz w:val="32"/>
          <w:szCs w:val="32"/>
        </w:rPr>
        <w:t>思政与思政</w:t>
      </w:r>
      <w:proofErr w:type="gramEnd"/>
      <w:r w:rsidRPr="00B43793">
        <w:rPr>
          <w:rFonts w:ascii="仿宋_GB2312" w:eastAsia="仿宋_GB2312" w:hAnsi="仿宋_GB2312" w:cs="仿宋_GB2312"/>
          <w:sz w:val="32"/>
          <w:szCs w:val="32"/>
        </w:rPr>
        <w:t>课程的关系，准确把握不同类型学校、不同学科专业、不同类型课程的</w:t>
      </w:r>
      <w:proofErr w:type="gramStart"/>
      <w:r w:rsidRPr="00B43793">
        <w:rPr>
          <w:rFonts w:ascii="仿宋_GB2312" w:eastAsia="仿宋_GB2312" w:hAnsi="仿宋_GB2312" w:cs="仿宋_GB2312"/>
          <w:sz w:val="32"/>
          <w:szCs w:val="32"/>
        </w:rPr>
        <w:t>课程思政建设</w:t>
      </w:r>
      <w:proofErr w:type="gramEnd"/>
      <w:r w:rsidRPr="00B43793">
        <w:rPr>
          <w:rFonts w:ascii="仿宋_GB2312" w:eastAsia="仿宋_GB2312" w:hAnsi="仿宋_GB2312" w:cs="仿宋_GB2312"/>
          <w:sz w:val="32"/>
          <w:szCs w:val="32"/>
        </w:rPr>
        <w:t>重点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2A2AE3" w:rsidRPr="0027741C" w:rsidRDefault="002A2AE3" w:rsidP="00B97F3B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四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）具有高级专业技术职称，3年以上</w:t>
      </w:r>
      <w:proofErr w:type="gramStart"/>
      <w:r w:rsidRPr="0027741C">
        <w:rPr>
          <w:rFonts w:ascii="仿宋_GB2312" w:eastAsia="仿宋_GB2312" w:hAnsi="仿宋_GB2312" w:cs="仿宋_GB2312" w:hint="eastAsia"/>
          <w:sz w:val="32"/>
          <w:szCs w:val="32"/>
        </w:rPr>
        <w:t>课程思政建设</w:t>
      </w:r>
      <w:proofErr w:type="gramEnd"/>
      <w:r w:rsidRPr="0027741C">
        <w:rPr>
          <w:rFonts w:ascii="仿宋_GB2312" w:eastAsia="仿宋_GB2312" w:hAnsi="仿宋_GB2312" w:cs="仿宋_GB2312" w:hint="eastAsia"/>
          <w:sz w:val="32"/>
          <w:szCs w:val="32"/>
        </w:rPr>
        <w:t>经历，年龄在</w:t>
      </w:r>
      <w:r>
        <w:rPr>
          <w:rFonts w:ascii="仿宋_GB2312" w:eastAsia="仿宋_GB2312" w:hAnsi="仿宋_GB2312" w:cs="仿宋_GB2312"/>
          <w:sz w:val="32"/>
          <w:szCs w:val="32"/>
        </w:rPr>
        <w:t>55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岁以下（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国家级</w:t>
      </w:r>
      <w:r>
        <w:rPr>
          <w:rFonts w:ascii="仿宋_GB2312" w:eastAsia="仿宋_GB2312" w:hAnsi="仿宋_GB2312" w:cs="仿宋_GB2312"/>
          <w:sz w:val="32"/>
          <w:szCs w:val="32"/>
        </w:rPr>
        <w:t>高层次人才年龄不限）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A2AE3" w:rsidRPr="00B97F3B" w:rsidRDefault="002A2AE3" w:rsidP="00B97F3B">
      <w:pPr>
        <w:adjustRightInd w:val="0"/>
        <w:snapToGrid w:val="0"/>
        <w:spacing w:line="540" w:lineRule="exact"/>
        <w:ind w:firstLineChars="200" w:firstLine="624"/>
        <w:textAlignment w:val="baseline"/>
        <w:rPr>
          <w:rFonts w:ascii="黑体" w:eastAsia="黑体" w:hAnsi="黑体" w:cs="Times New Roman"/>
          <w:bCs/>
          <w:spacing w:val="-4"/>
          <w:sz w:val="32"/>
          <w:szCs w:val="32"/>
        </w:rPr>
      </w:pPr>
      <w:r w:rsidRPr="00B97F3B">
        <w:rPr>
          <w:rFonts w:ascii="黑体" w:eastAsia="黑体" w:hAnsi="黑体" w:cs="Times New Roman" w:hint="eastAsia"/>
          <w:bCs/>
          <w:spacing w:val="-4"/>
          <w:sz w:val="32"/>
          <w:szCs w:val="32"/>
        </w:rPr>
        <w:t>二、推荐名额</w:t>
      </w:r>
    </w:p>
    <w:p w:rsidR="002A2AE3" w:rsidRPr="0027741C" w:rsidRDefault="002A2AE3" w:rsidP="00B97F3B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 w:rsidR="00862F51">
        <w:rPr>
          <w:rFonts w:ascii="仿宋_GB2312" w:eastAsia="仿宋_GB2312" w:hAnsi="仿宋_GB2312" w:cs="仿宋_GB2312" w:hint="eastAsia"/>
          <w:sz w:val="32"/>
          <w:szCs w:val="32"/>
        </w:rPr>
        <w:t>学校推荐5名</w:t>
      </w:r>
      <w:r w:rsidR="00862F51">
        <w:rPr>
          <w:rFonts w:ascii="仿宋_GB2312" w:eastAsia="仿宋_GB2312" w:hAnsi="仿宋_GB2312" w:cs="仿宋_GB2312"/>
          <w:sz w:val="32"/>
          <w:szCs w:val="32"/>
        </w:rPr>
        <w:t>专家</w:t>
      </w:r>
      <w:r w:rsidR="00EF7F0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A2AE3" w:rsidRPr="00673F7E" w:rsidRDefault="002A2AE3" w:rsidP="00B97F3B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</w:t>
      </w:r>
      <w:r>
        <w:rPr>
          <w:rFonts w:ascii="仿宋_GB2312" w:eastAsia="仿宋_GB2312" w:hAnsi="仿宋_GB2312" w:cs="仿宋_GB2312"/>
          <w:sz w:val="32"/>
          <w:szCs w:val="32"/>
        </w:rPr>
        <w:t>级课程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思政教学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名师</w:t>
      </w:r>
      <w:r>
        <w:rPr>
          <w:rFonts w:ascii="仿宋_GB2312" w:eastAsia="仿宋_GB2312" w:hAnsi="仿宋_GB2312" w:cs="仿宋_GB2312" w:hint="eastAsia"/>
          <w:sz w:val="32"/>
          <w:szCs w:val="32"/>
        </w:rPr>
        <w:t>经</w:t>
      </w:r>
      <w:r>
        <w:rPr>
          <w:rFonts w:ascii="仿宋_GB2312" w:eastAsia="仿宋_GB2312" w:hAnsi="仿宋_GB2312" w:cs="仿宋_GB2312"/>
          <w:sz w:val="32"/>
          <w:szCs w:val="32"/>
        </w:rPr>
        <w:t>申请</w:t>
      </w:r>
      <w:r>
        <w:rPr>
          <w:rFonts w:ascii="仿宋_GB2312" w:eastAsia="仿宋_GB2312" w:hAnsi="仿宋_GB2312" w:cs="仿宋_GB2312" w:hint="eastAsia"/>
          <w:sz w:val="32"/>
          <w:szCs w:val="32"/>
        </w:rPr>
        <w:t>可</w:t>
      </w:r>
      <w:r>
        <w:rPr>
          <w:rFonts w:ascii="仿宋_GB2312" w:eastAsia="仿宋_GB2312" w:hAnsi="仿宋_GB2312" w:cs="仿宋_GB2312"/>
          <w:sz w:val="32"/>
          <w:szCs w:val="32"/>
        </w:rPr>
        <w:t>直接</w:t>
      </w:r>
      <w:r>
        <w:rPr>
          <w:rFonts w:ascii="仿宋_GB2312" w:eastAsia="仿宋_GB2312" w:hAnsi="仿宋_GB2312" w:cs="仿宋_GB2312" w:hint="eastAsia"/>
          <w:sz w:val="32"/>
          <w:szCs w:val="32"/>
        </w:rPr>
        <w:t>认定，</w:t>
      </w:r>
      <w:r>
        <w:rPr>
          <w:rFonts w:ascii="仿宋_GB2312" w:eastAsia="仿宋_GB2312" w:hAnsi="仿宋_GB2312" w:cs="仿宋_GB2312"/>
          <w:sz w:val="32"/>
          <w:szCs w:val="32"/>
        </w:rPr>
        <w:t>且不占推荐名额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A2AE3" w:rsidRPr="00B97F3B" w:rsidRDefault="002A2AE3" w:rsidP="00B97F3B">
      <w:pPr>
        <w:adjustRightInd w:val="0"/>
        <w:snapToGrid w:val="0"/>
        <w:spacing w:line="540" w:lineRule="exact"/>
        <w:ind w:firstLineChars="200" w:firstLine="624"/>
        <w:textAlignment w:val="baseline"/>
        <w:rPr>
          <w:rFonts w:ascii="黑体" w:eastAsia="黑体" w:hAnsi="黑体" w:cs="Times New Roman"/>
          <w:bCs/>
          <w:spacing w:val="-4"/>
          <w:sz w:val="32"/>
          <w:szCs w:val="32"/>
        </w:rPr>
      </w:pPr>
      <w:r w:rsidRPr="00B97F3B">
        <w:rPr>
          <w:rFonts w:ascii="黑体" w:eastAsia="黑体" w:hAnsi="黑体" w:cs="Times New Roman" w:hint="eastAsia"/>
          <w:bCs/>
          <w:spacing w:val="-4"/>
          <w:sz w:val="32"/>
          <w:szCs w:val="32"/>
        </w:rPr>
        <w:t>三、专家职责</w:t>
      </w:r>
    </w:p>
    <w:p w:rsidR="002A2AE3" w:rsidRPr="000C67D9" w:rsidRDefault="002A2AE3" w:rsidP="00B97F3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 w:rsidRPr="000C67D9">
        <w:rPr>
          <w:rFonts w:ascii="仿宋_GB2312" w:eastAsia="仿宋_GB2312" w:hAnsi="仿宋_GB2312" w:cs="仿宋_GB2312" w:hint="eastAsia"/>
          <w:sz w:val="32"/>
          <w:szCs w:val="32"/>
        </w:rPr>
        <w:t>开展高校</w:t>
      </w:r>
      <w:proofErr w:type="gramStart"/>
      <w:r w:rsidRPr="000C67D9">
        <w:rPr>
          <w:rFonts w:ascii="仿宋_GB2312" w:eastAsia="仿宋_GB2312" w:hAnsi="仿宋_GB2312" w:cs="仿宋_GB2312" w:hint="eastAsia"/>
          <w:sz w:val="32"/>
          <w:szCs w:val="32"/>
        </w:rPr>
        <w:t>课程思政建设</w:t>
      </w:r>
      <w:proofErr w:type="gramEnd"/>
      <w:r w:rsidRPr="000C67D9">
        <w:rPr>
          <w:rFonts w:ascii="仿宋_GB2312" w:eastAsia="仿宋_GB2312" w:hAnsi="仿宋_GB2312" w:cs="仿宋_GB2312" w:hint="eastAsia"/>
          <w:sz w:val="32"/>
          <w:szCs w:val="32"/>
        </w:rPr>
        <w:t>理论和教学实践研究，参与有关政策的制定、实施和评价等</w:t>
      </w:r>
      <w:r w:rsidR="00B217FA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2A2AE3" w:rsidRPr="000C67D9" w:rsidRDefault="002A2AE3" w:rsidP="003D469F">
      <w:pPr>
        <w:tabs>
          <w:tab w:val="right" w:pos="8306"/>
        </w:tabs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 w:rsidRPr="000C67D9">
        <w:rPr>
          <w:rFonts w:ascii="仿宋_GB2312" w:eastAsia="仿宋_GB2312" w:hAnsi="仿宋_GB2312" w:cs="仿宋_GB2312" w:hint="eastAsia"/>
          <w:sz w:val="32"/>
          <w:szCs w:val="32"/>
        </w:rPr>
        <w:t>指导推动课程</w:t>
      </w:r>
      <w:proofErr w:type="gramStart"/>
      <w:r w:rsidRPr="000C67D9">
        <w:rPr>
          <w:rFonts w:ascii="仿宋_GB2312" w:eastAsia="仿宋_GB2312" w:hAnsi="仿宋_GB2312" w:cs="仿宋_GB2312" w:hint="eastAsia"/>
          <w:sz w:val="32"/>
          <w:szCs w:val="32"/>
        </w:rPr>
        <w:t>思政优质</w:t>
      </w:r>
      <w:proofErr w:type="gramEnd"/>
      <w:r w:rsidRPr="000C67D9">
        <w:rPr>
          <w:rFonts w:ascii="仿宋_GB2312" w:eastAsia="仿宋_GB2312" w:hAnsi="仿宋_GB2312" w:cs="仿宋_GB2312" w:hint="eastAsia"/>
          <w:sz w:val="32"/>
          <w:szCs w:val="32"/>
        </w:rPr>
        <w:t>资源建设和共享</w:t>
      </w:r>
      <w:r w:rsidR="00B217FA"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="003D469F">
        <w:rPr>
          <w:rFonts w:ascii="仿宋_GB2312" w:eastAsia="仿宋_GB2312" w:hAnsi="仿宋_GB2312" w:cs="仿宋_GB2312"/>
          <w:sz w:val="32"/>
          <w:szCs w:val="32"/>
        </w:rPr>
        <w:tab/>
      </w:r>
    </w:p>
    <w:p w:rsidR="002A2AE3" w:rsidRDefault="002A2AE3" w:rsidP="00B97F3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（三）</w:t>
      </w:r>
      <w:r>
        <w:rPr>
          <w:rFonts w:ascii="仿宋_GB2312" w:eastAsia="仿宋_GB2312" w:hAnsi="仿宋_GB2312" w:cs="仿宋_GB2312" w:hint="eastAsia"/>
          <w:sz w:val="32"/>
          <w:szCs w:val="32"/>
        </w:rPr>
        <w:t>指导高校教师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课程思政建设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能力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培训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0C67D9">
        <w:rPr>
          <w:rFonts w:ascii="仿宋_GB2312" w:eastAsia="仿宋_GB2312" w:hAnsi="仿宋_GB2312" w:cs="仿宋_GB2312" w:hint="eastAsia"/>
          <w:sz w:val="32"/>
          <w:szCs w:val="32"/>
        </w:rPr>
        <w:t>学习交流和观摩研讨等</w:t>
      </w:r>
      <w:r w:rsidR="00B217FA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2A2AE3" w:rsidRPr="000C67D9" w:rsidRDefault="002A2AE3" w:rsidP="00B97F3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C67D9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（四）参与指导高校</w:t>
      </w:r>
      <w:proofErr w:type="gramStart"/>
      <w:r w:rsidRPr="000C67D9">
        <w:rPr>
          <w:rFonts w:ascii="仿宋_GB2312" w:eastAsia="仿宋_GB2312" w:hAnsi="仿宋_GB2312" w:cs="仿宋_GB2312" w:hint="eastAsia"/>
          <w:sz w:val="32"/>
          <w:szCs w:val="32"/>
        </w:rPr>
        <w:t>课程思政示范</w:t>
      </w:r>
      <w:proofErr w:type="gramEnd"/>
      <w:r w:rsidRPr="000C67D9">
        <w:rPr>
          <w:rFonts w:ascii="仿宋_GB2312" w:eastAsia="仿宋_GB2312" w:hAnsi="仿宋_GB2312" w:cs="仿宋_GB2312" w:hint="eastAsia"/>
          <w:sz w:val="32"/>
          <w:szCs w:val="32"/>
        </w:rPr>
        <w:t>项目建设，推广</w:t>
      </w:r>
      <w:proofErr w:type="gramStart"/>
      <w:r w:rsidRPr="000C67D9">
        <w:rPr>
          <w:rFonts w:ascii="仿宋_GB2312" w:eastAsia="仿宋_GB2312" w:hAnsi="仿宋_GB2312" w:cs="仿宋_GB2312" w:hint="eastAsia"/>
          <w:sz w:val="32"/>
          <w:szCs w:val="32"/>
        </w:rPr>
        <w:t>课程思政建设</w:t>
      </w:r>
      <w:proofErr w:type="gramEnd"/>
      <w:r w:rsidRPr="000C67D9">
        <w:rPr>
          <w:rFonts w:ascii="仿宋_GB2312" w:eastAsia="仿宋_GB2312" w:hAnsi="仿宋_GB2312" w:cs="仿宋_GB2312" w:hint="eastAsia"/>
          <w:sz w:val="32"/>
          <w:szCs w:val="32"/>
        </w:rPr>
        <w:t>优秀经验做法</w:t>
      </w:r>
      <w:r w:rsidR="00B217FA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2A2AE3" w:rsidRPr="000C67D9" w:rsidRDefault="002A2AE3" w:rsidP="00B97F3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C67D9">
        <w:rPr>
          <w:rFonts w:ascii="仿宋_GB2312" w:eastAsia="仿宋_GB2312" w:hAnsi="仿宋_GB2312" w:cs="仿宋_GB2312" w:hint="eastAsia"/>
          <w:sz w:val="32"/>
          <w:szCs w:val="32"/>
        </w:rPr>
        <w:t>（五）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受委托开展</w:t>
      </w:r>
      <w:r>
        <w:rPr>
          <w:rFonts w:ascii="仿宋_GB2312" w:eastAsia="仿宋_GB2312" w:hAnsi="仿宋_GB2312" w:cs="仿宋_GB2312" w:hint="eastAsia"/>
          <w:sz w:val="32"/>
          <w:szCs w:val="32"/>
        </w:rPr>
        <w:t>评审</w:t>
      </w:r>
      <w:r>
        <w:rPr>
          <w:rFonts w:ascii="仿宋_GB2312" w:eastAsia="仿宋_GB2312" w:hAnsi="仿宋_GB2312" w:cs="仿宋_GB2312"/>
          <w:sz w:val="32"/>
          <w:szCs w:val="32"/>
        </w:rPr>
        <w:t>、咨询等</w:t>
      </w:r>
      <w:r>
        <w:rPr>
          <w:rFonts w:ascii="仿宋_GB2312" w:eastAsia="仿宋_GB2312" w:hAnsi="仿宋_GB2312" w:cs="仿宋_GB2312" w:hint="eastAsia"/>
          <w:sz w:val="32"/>
          <w:szCs w:val="32"/>
        </w:rPr>
        <w:t>相关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工作，</w:t>
      </w:r>
      <w:r>
        <w:rPr>
          <w:rFonts w:ascii="仿宋_GB2312" w:eastAsia="仿宋_GB2312" w:hAnsi="仿宋_GB2312" w:cs="仿宋_GB2312" w:hint="eastAsia"/>
          <w:sz w:val="32"/>
          <w:szCs w:val="32"/>
        </w:rPr>
        <w:t>办理福建省</w:t>
      </w:r>
      <w:r w:rsidR="00B217FA">
        <w:rPr>
          <w:rFonts w:ascii="仿宋_GB2312" w:eastAsia="仿宋_GB2312" w:hAnsi="仿宋_GB2312" w:cs="仿宋_GB2312" w:hint="eastAsia"/>
          <w:sz w:val="32"/>
          <w:szCs w:val="32"/>
        </w:rPr>
        <w:t>高校</w:t>
      </w:r>
      <w:r>
        <w:rPr>
          <w:rFonts w:ascii="仿宋_GB2312" w:eastAsia="仿宋_GB2312" w:hAnsi="仿宋_GB2312" w:cs="仿宋_GB2312" w:hint="eastAsia"/>
          <w:sz w:val="32"/>
          <w:szCs w:val="32"/>
        </w:rPr>
        <w:t>课程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思政教育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联盟交办的</w:t>
      </w:r>
      <w:r>
        <w:rPr>
          <w:rFonts w:ascii="仿宋_GB2312" w:eastAsia="仿宋_GB2312" w:hAnsi="仿宋_GB2312" w:cs="仿宋_GB2312" w:hint="eastAsia"/>
          <w:sz w:val="32"/>
          <w:szCs w:val="32"/>
        </w:rPr>
        <w:t>其他相关</w:t>
      </w:r>
      <w:r>
        <w:rPr>
          <w:rFonts w:ascii="仿宋_GB2312" w:eastAsia="仿宋_GB2312" w:hAnsi="仿宋_GB2312" w:cs="仿宋_GB2312"/>
          <w:sz w:val="32"/>
          <w:szCs w:val="32"/>
        </w:rPr>
        <w:t>工作</w:t>
      </w:r>
      <w:r w:rsidRPr="000C67D9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A2AE3" w:rsidRPr="00B97F3B" w:rsidRDefault="002A2AE3" w:rsidP="00B97F3B">
      <w:pPr>
        <w:adjustRightInd w:val="0"/>
        <w:snapToGrid w:val="0"/>
        <w:spacing w:line="540" w:lineRule="exact"/>
        <w:ind w:firstLineChars="200" w:firstLine="624"/>
        <w:textAlignment w:val="baseline"/>
        <w:rPr>
          <w:rFonts w:ascii="黑体" w:eastAsia="黑体" w:hAnsi="黑体" w:cs="Times New Roman"/>
          <w:bCs/>
          <w:spacing w:val="-4"/>
          <w:sz w:val="32"/>
          <w:szCs w:val="32"/>
        </w:rPr>
      </w:pPr>
      <w:r w:rsidRPr="00B97F3B">
        <w:rPr>
          <w:rFonts w:ascii="黑体" w:eastAsia="黑体" w:hAnsi="黑体" w:cs="Times New Roman" w:hint="eastAsia"/>
          <w:bCs/>
          <w:spacing w:val="-4"/>
          <w:sz w:val="32"/>
          <w:szCs w:val="32"/>
        </w:rPr>
        <w:t>四、推荐及评聘程序</w:t>
      </w:r>
    </w:p>
    <w:p w:rsidR="002A2AE3" w:rsidRPr="0027741C" w:rsidRDefault="002A2AE3" w:rsidP="00B97F3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（一）采用专家自荐、单位推荐相结合的方式。各单位在专家自荐基础上，根据以上条件并结合本校实际情况进行初审和推荐，对专家信息的真实性负责，确保推荐专家的质量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2A2AE3" w:rsidRDefault="002A2AE3" w:rsidP="00B97F3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（二）福建省高校课程</w:t>
      </w:r>
      <w:proofErr w:type="gramStart"/>
      <w:r w:rsidRPr="0027741C">
        <w:rPr>
          <w:rFonts w:ascii="仿宋_GB2312" w:eastAsia="仿宋_GB2312" w:hAnsi="仿宋_GB2312" w:cs="仿宋_GB2312" w:hint="eastAsia"/>
          <w:sz w:val="32"/>
          <w:szCs w:val="32"/>
        </w:rPr>
        <w:t>思政教育</w:t>
      </w:r>
      <w:proofErr w:type="gramEnd"/>
      <w:r w:rsidRPr="0027741C">
        <w:rPr>
          <w:rFonts w:ascii="仿宋_GB2312" w:eastAsia="仿宋_GB2312" w:hAnsi="仿宋_GB2312" w:cs="仿宋_GB2312" w:hint="eastAsia"/>
          <w:sz w:val="32"/>
          <w:szCs w:val="32"/>
        </w:rPr>
        <w:t>联盟综合评审专家的资格条件、专业情况、履职能力，根据工作需要进行遴选，确定拟聘专家名单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2A2AE3" w:rsidRPr="0027741C" w:rsidRDefault="002A2AE3" w:rsidP="00B97F3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由</w:t>
      </w:r>
      <w:r w:rsidRPr="00FD2864">
        <w:rPr>
          <w:rFonts w:ascii="仿宋_GB2312" w:eastAsia="仿宋_GB2312" w:hAnsi="仿宋_GB2312" w:cs="仿宋_GB2312" w:hint="eastAsia"/>
          <w:sz w:val="32"/>
          <w:szCs w:val="32"/>
        </w:rPr>
        <w:t>福建省高校课程</w:t>
      </w:r>
      <w:proofErr w:type="gramStart"/>
      <w:r w:rsidRPr="00FD2864">
        <w:rPr>
          <w:rFonts w:ascii="仿宋_GB2312" w:eastAsia="仿宋_GB2312" w:hAnsi="仿宋_GB2312" w:cs="仿宋_GB2312" w:hint="eastAsia"/>
          <w:sz w:val="32"/>
          <w:szCs w:val="32"/>
        </w:rPr>
        <w:t>思政教育</w:t>
      </w:r>
      <w:proofErr w:type="gramEnd"/>
      <w:r w:rsidRPr="00FD2864">
        <w:rPr>
          <w:rFonts w:ascii="仿宋_GB2312" w:eastAsia="仿宋_GB2312" w:hAnsi="仿宋_GB2312" w:cs="仿宋_GB2312" w:hint="eastAsia"/>
          <w:sz w:val="32"/>
          <w:szCs w:val="32"/>
        </w:rPr>
        <w:t>联盟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发布聘任通知，并发放聘任证书，聘期</w:t>
      </w:r>
      <w:r>
        <w:rPr>
          <w:rFonts w:ascii="仿宋_GB2312" w:eastAsia="仿宋_GB2312" w:hAnsi="仿宋_GB2312" w:cs="仿宋_GB2312" w:hint="eastAsia"/>
          <w:sz w:val="32"/>
          <w:szCs w:val="32"/>
        </w:rPr>
        <w:t>四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2A2AE3" w:rsidRPr="00B97F3B" w:rsidRDefault="002A2AE3" w:rsidP="00B97F3B">
      <w:pPr>
        <w:adjustRightInd w:val="0"/>
        <w:snapToGrid w:val="0"/>
        <w:spacing w:line="540" w:lineRule="exact"/>
        <w:ind w:firstLineChars="200" w:firstLine="624"/>
        <w:textAlignment w:val="baseline"/>
        <w:rPr>
          <w:rFonts w:ascii="黑体" w:eastAsia="黑体" w:hAnsi="黑体" w:cs="Times New Roman"/>
          <w:bCs/>
          <w:spacing w:val="-4"/>
          <w:sz w:val="32"/>
          <w:szCs w:val="32"/>
        </w:rPr>
      </w:pPr>
      <w:r w:rsidRPr="00B97F3B">
        <w:rPr>
          <w:rFonts w:ascii="黑体" w:eastAsia="黑体" w:hAnsi="黑体" w:cs="Times New Roman" w:hint="eastAsia"/>
          <w:bCs/>
          <w:spacing w:val="-4"/>
          <w:sz w:val="32"/>
          <w:szCs w:val="32"/>
        </w:rPr>
        <w:t>五、有关要求</w:t>
      </w:r>
    </w:p>
    <w:p w:rsidR="002A2AE3" w:rsidRPr="0027741C" w:rsidRDefault="002A2AE3" w:rsidP="00B97F3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（一）请各</w:t>
      </w:r>
      <w:r w:rsidR="00EF7F00">
        <w:rPr>
          <w:rFonts w:ascii="仿宋_GB2312" w:eastAsia="仿宋_GB2312" w:hAnsi="仿宋_GB2312" w:cs="仿宋_GB2312" w:hint="eastAsia"/>
          <w:sz w:val="32"/>
          <w:szCs w:val="32"/>
        </w:rPr>
        <w:t>教学单位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积极支持</w:t>
      </w:r>
      <w:r w:rsidR="00A15F9C">
        <w:rPr>
          <w:rFonts w:ascii="仿宋_GB2312" w:eastAsia="仿宋_GB2312" w:hAnsi="华文中宋" w:hint="eastAsia"/>
          <w:sz w:val="32"/>
          <w:szCs w:val="32"/>
        </w:rPr>
        <w:t>福建省</w:t>
      </w:r>
      <w:r w:rsidRPr="0027741C">
        <w:rPr>
          <w:rFonts w:ascii="仿宋_GB2312" w:eastAsia="仿宋_GB2312" w:hAnsi="华文中宋" w:hint="eastAsia"/>
          <w:sz w:val="32"/>
          <w:szCs w:val="32"/>
        </w:rPr>
        <w:t>高校课程</w:t>
      </w:r>
      <w:proofErr w:type="gramStart"/>
      <w:r w:rsidRPr="0027741C">
        <w:rPr>
          <w:rFonts w:ascii="仿宋_GB2312" w:eastAsia="仿宋_GB2312" w:hAnsi="华文中宋" w:hint="eastAsia"/>
          <w:sz w:val="32"/>
          <w:szCs w:val="32"/>
        </w:rPr>
        <w:t>思政专家库专家</w:t>
      </w:r>
      <w:proofErr w:type="gramEnd"/>
      <w:r w:rsidRPr="0027741C">
        <w:rPr>
          <w:rFonts w:ascii="仿宋_GB2312" w:eastAsia="仿宋_GB2312" w:hAnsi="仿宋_GB2312" w:cs="仿宋_GB2312" w:hint="eastAsia"/>
          <w:sz w:val="32"/>
          <w:szCs w:val="32"/>
        </w:rPr>
        <w:t>推荐工作，按照条件广泛推荐专家人选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2A2AE3" w:rsidRDefault="002A2AE3" w:rsidP="00B97F3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（二）推荐表必须有本人签名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2A2AE3" w:rsidRPr="009A5E50" w:rsidRDefault="002A2AE3" w:rsidP="009A5E50">
      <w:pPr>
        <w:spacing w:line="560" w:lineRule="exact"/>
        <w:ind w:firstLineChars="200" w:firstLine="640"/>
        <w:rPr>
          <w:rFonts w:ascii="仿宋_GB2312" w:eastAsia="仿宋_GB2312" w:hAnsi="仿宋_GB2312" w:cs="仿宋_GB2312"/>
          <w:spacing w:val="16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</w:t>
      </w:r>
      <w:r w:rsidRPr="00AD284B">
        <w:rPr>
          <w:rFonts w:ascii="仿宋_GB2312" w:eastAsia="仿宋_GB2312" w:hAnsi="仿宋_GB2312" w:cs="仿宋_GB2312" w:hint="eastAsia"/>
          <w:b/>
          <w:sz w:val="32"/>
          <w:szCs w:val="32"/>
        </w:rPr>
        <w:t>2022年</w:t>
      </w:r>
      <w:r w:rsidRPr="00AD284B">
        <w:rPr>
          <w:rFonts w:ascii="仿宋_GB2312" w:eastAsia="仿宋_GB2312" w:hAnsi="仿宋_GB2312" w:cs="仿宋_GB2312"/>
          <w:b/>
          <w:sz w:val="32"/>
          <w:szCs w:val="32"/>
        </w:rPr>
        <w:t>10</w:t>
      </w:r>
      <w:r w:rsidRPr="00AD284B">
        <w:rPr>
          <w:rFonts w:ascii="仿宋_GB2312" w:eastAsia="仿宋_GB2312" w:hAnsi="仿宋_GB2312" w:cs="仿宋_GB2312" w:hint="eastAsia"/>
          <w:b/>
          <w:sz w:val="32"/>
          <w:szCs w:val="32"/>
        </w:rPr>
        <w:t>月</w:t>
      </w:r>
      <w:r w:rsidR="00250921">
        <w:rPr>
          <w:rFonts w:ascii="仿宋_GB2312" w:eastAsia="仿宋_GB2312" w:hAnsi="仿宋_GB2312" w:cs="仿宋_GB2312"/>
          <w:b/>
          <w:sz w:val="32"/>
          <w:szCs w:val="32"/>
        </w:rPr>
        <w:t>15</w:t>
      </w:r>
      <w:r w:rsidR="00A15F9C" w:rsidRPr="00AD284B">
        <w:rPr>
          <w:rFonts w:ascii="仿宋_GB2312" w:eastAsia="仿宋_GB2312" w:hAnsi="仿宋_GB2312" w:cs="仿宋_GB2312" w:hint="eastAsia"/>
          <w:b/>
          <w:sz w:val="32"/>
          <w:szCs w:val="32"/>
        </w:rPr>
        <w:t>日</w:t>
      </w:r>
      <w:r w:rsidR="00A15F9C">
        <w:rPr>
          <w:rFonts w:ascii="仿宋_GB2312" w:eastAsia="仿宋_GB2312" w:hAnsi="仿宋_GB2312" w:cs="仿宋_GB2312" w:hint="eastAsia"/>
          <w:sz w:val="32"/>
          <w:szCs w:val="32"/>
        </w:rPr>
        <w:t>前</w:t>
      </w:r>
      <w:r w:rsidR="00E87E58">
        <w:rPr>
          <w:rFonts w:ascii="仿宋_GB2312" w:eastAsia="仿宋_GB2312" w:hAnsi="仿宋_GB2312" w:cs="仿宋_GB2312" w:hint="eastAsia"/>
          <w:sz w:val="32"/>
          <w:szCs w:val="32"/>
        </w:rPr>
        <w:t>各单位</w:t>
      </w:r>
      <w:r w:rsidR="00A15F9C">
        <w:rPr>
          <w:rFonts w:ascii="仿宋_GB2312" w:eastAsia="仿宋_GB2312" w:hAnsi="仿宋_GB2312" w:cs="仿宋_GB2312" w:hint="eastAsia"/>
          <w:sz w:val="32"/>
          <w:szCs w:val="32"/>
        </w:rPr>
        <w:t>将《福建省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高校课程思政专家推荐表》</w:t>
      </w:r>
      <w:r w:rsidR="009B5EE1">
        <w:rPr>
          <w:rFonts w:ascii="仿宋_GB2312" w:eastAsia="仿宋_GB2312" w:hAnsi="仿宋_GB2312" w:cs="仿宋_GB2312" w:hint="eastAsia"/>
          <w:sz w:val="32"/>
          <w:szCs w:val="32"/>
        </w:rPr>
        <w:t>（附件2）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请</w:t>
      </w:r>
      <w:r w:rsidRPr="00AD3A62">
        <w:rPr>
          <w:rFonts w:ascii="仿宋_GB2312" w:eastAsia="仿宋_GB2312" w:hAnsi="仿宋_GB2312" w:cs="仿宋_GB2312" w:hint="eastAsia"/>
          <w:sz w:val="32"/>
          <w:szCs w:val="32"/>
        </w:rPr>
        <w:t>按“</w:t>
      </w:r>
      <w:r w:rsidR="00944FE0">
        <w:rPr>
          <w:rFonts w:ascii="仿宋_GB2312" w:eastAsia="仿宋_GB2312" w:hAnsi="仿宋_GB2312" w:cs="仿宋_GB2312" w:hint="eastAsia"/>
          <w:sz w:val="32"/>
          <w:szCs w:val="32"/>
        </w:rPr>
        <w:t>学校</w:t>
      </w:r>
      <w:r w:rsidR="00944FE0" w:rsidRPr="00944FE0">
        <w:rPr>
          <w:rFonts w:ascii="仿宋_GB2312" w:eastAsia="仿宋_GB2312" w:hAnsi="仿宋_GB2312" w:cs="仿宋_GB2312" w:hint="eastAsia"/>
          <w:sz w:val="32"/>
          <w:szCs w:val="32"/>
        </w:rPr>
        <w:t>/</w:t>
      </w:r>
      <w:r w:rsidR="00944FE0"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 w:rsidRPr="00AD3A62">
        <w:rPr>
          <w:rFonts w:ascii="仿宋_GB2312" w:eastAsia="仿宋_GB2312" w:hAnsi="仿宋_GB2312" w:cs="仿宋_GB2312"/>
          <w:sz w:val="32"/>
          <w:szCs w:val="32"/>
        </w:rPr>
        <w:t>名称+</w:t>
      </w:r>
      <w:r w:rsidRPr="00AD3A62">
        <w:rPr>
          <w:rFonts w:ascii="仿宋_GB2312" w:eastAsia="仿宋_GB2312" w:hAnsi="仿宋_GB2312" w:cs="仿宋_GB2312" w:hint="eastAsia"/>
          <w:sz w:val="32"/>
          <w:szCs w:val="32"/>
        </w:rPr>
        <w:t>福建省</w:t>
      </w:r>
      <w:r>
        <w:rPr>
          <w:rFonts w:ascii="仿宋_GB2312" w:eastAsia="仿宋_GB2312" w:hAnsi="仿宋_GB2312" w:cs="仿宋_GB2312" w:hint="eastAsia"/>
          <w:sz w:val="32"/>
          <w:szCs w:val="32"/>
        </w:rPr>
        <w:t>课程思政</w:t>
      </w:r>
      <w:r w:rsidRPr="00AD3A62">
        <w:rPr>
          <w:rFonts w:ascii="仿宋_GB2312" w:eastAsia="仿宋_GB2312" w:hAnsi="仿宋_GB2312" w:cs="仿宋_GB2312" w:hint="eastAsia"/>
          <w:sz w:val="32"/>
          <w:szCs w:val="32"/>
        </w:rPr>
        <w:t>专家</w:t>
      </w:r>
      <w:r w:rsidRPr="00AD3A62">
        <w:rPr>
          <w:rFonts w:ascii="仿宋_GB2312" w:eastAsia="仿宋_GB2312" w:hAnsi="仿宋_GB2312" w:cs="仿宋_GB2312"/>
          <w:sz w:val="32"/>
          <w:szCs w:val="32"/>
        </w:rPr>
        <w:t>+</w:t>
      </w:r>
      <w:r w:rsidRPr="00AD3A62">
        <w:rPr>
          <w:rFonts w:ascii="仿宋_GB2312" w:eastAsia="仿宋_GB2312" w:hAnsi="仿宋_GB2312" w:cs="仿宋_GB2312" w:hint="eastAsia"/>
          <w:sz w:val="32"/>
          <w:szCs w:val="32"/>
        </w:rPr>
        <w:t>推荐专家</w:t>
      </w:r>
      <w:r w:rsidRPr="00AD3A62">
        <w:rPr>
          <w:rFonts w:ascii="仿宋_GB2312" w:eastAsia="仿宋_GB2312" w:hAnsi="仿宋_GB2312" w:cs="仿宋_GB2312"/>
          <w:sz w:val="32"/>
          <w:szCs w:val="32"/>
        </w:rPr>
        <w:t>姓名</w:t>
      </w:r>
      <w:r w:rsidRPr="00AD3A62">
        <w:rPr>
          <w:rFonts w:ascii="仿宋_GB2312" w:eastAsia="仿宋_GB2312" w:hAnsi="仿宋_GB2312" w:cs="仿宋_GB2312" w:hint="eastAsia"/>
          <w:sz w:val="32"/>
          <w:szCs w:val="32"/>
        </w:rPr>
        <w:t>”格式命名</w:t>
      </w:r>
      <w:r w:rsidR="000F0E2B">
        <w:rPr>
          <w:rFonts w:ascii="仿宋_GB2312" w:eastAsia="仿宋_GB2312" w:hAnsi="仿宋_GB2312" w:cs="仿宋_GB2312" w:hint="eastAsia"/>
          <w:sz w:val="32"/>
          <w:szCs w:val="32"/>
        </w:rPr>
        <w:t>）、《福建省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高校课程思政专家推荐汇总表》</w:t>
      </w:r>
      <w:r w:rsidR="009B5EE1">
        <w:rPr>
          <w:rFonts w:ascii="仿宋_GB2312" w:eastAsia="仿宋_GB2312" w:hAnsi="仿宋_GB2312" w:cs="仿宋_GB2312" w:hint="eastAsia"/>
          <w:sz w:val="32"/>
          <w:szCs w:val="32"/>
        </w:rPr>
        <w:t>（附件3）</w:t>
      </w:r>
      <w:r w:rsidRPr="0027741C">
        <w:rPr>
          <w:rFonts w:ascii="仿宋_GB2312" w:eastAsia="仿宋_GB2312" w:hAnsi="仿宋_GB2312" w:cs="仿宋_GB2312" w:hint="eastAsia"/>
          <w:sz w:val="32"/>
          <w:szCs w:val="32"/>
        </w:rPr>
        <w:t>Word版</w:t>
      </w:r>
      <w:r w:rsidR="00AD284B">
        <w:rPr>
          <w:rFonts w:ascii="仿宋_GB2312" w:eastAsia="仿宋_GB2312" w:hAnsi="仿宋_GB2312" w:cs="仿宋_GB2312" w:hint="eastAsia"/>
          <w:spacing w:val="16"/>
          <w:sz w:val="32"/>
          <w:szCs w:val="32"/>
        </w:rPr>
        <w:t>打包</w:t>
      </w:r>
      <w:r w:rsidRPr="00B86C05">
        <w:rPr>
          <w:rFonts w:ascii="仿宋_GB2312" w:eastAsia="仿宋_GB2312" w:hAnsi="仿宋_GB2312" w:cs="仿宋_GB2312" w:hint="eastAsia"/>
          <w:spacing w:val="16"/>
          <w:sz w:val="32"/>
          <w:szCs w:val="32"/>
        </w:rPr>
        <w:t>发送</w:t>
      </w:r>
      <w:r w:rsidRPr="00B86C05">
        <w:rPr>
          <w:rFonts w:ascii="仿宋_GB2312" w:eastAsia="仿宋_GB2312" w:hAnsi="仿宋_GB2312" w:cs="仿宋_GB2312"/>
          <w:spacing w:val="16"/>
          <w:sz w:val="32"/>
          <w:szCs w:val="32"/>
        </w:rPr>
        <w:t>至</w:t>
      </w:r>
      <w:r w:rsidR="00250921">
        <w:rPr>
          <w:rFonts w:ascii="仿宋_GB2312" w:eastAsia="仿宋_GB2312" w:hAnsi="仿宋_GB2312" w:cs="仿宋_GB2312" w:hint="eastAsia"/>
          <w:spacing w:val="16"/>
          <w:sz w:val="32"/>
          <w:szCs w:val="32"/>
        </w:rPr>
        <w:t>教务处教学</w:t>
      </w:r>
      <w:r w:rsidR="00250921">
        <w:rPr>
          <w:rFonts w:ascii="仿宋_GB2312" w:eastAsia="仿宋_GB2312" w:hAnsi="仿宋_GB2312" w:cs="仿宋_GB2312"/>
          <w:spacing w:val="16"/>
          <w:sz w:val="32"/>
          <w:szCs w:val="32"/>
        </w:rPr>
        <w:t>建设科</w:t>
      </w:r>
      <w:r w:rsidRPr="00B86C05">
        <w:rPr>
          <w:rFonts w:ascii="仿宋_GB2312" w:eastAsia="仿宋_GB2312" w:hAnsi="仿宋_GB2312" w:cs="仿宋_GB2312" w:hint="eastAsia"/>
          <w:spacing w:val="16"/>
          <w:sz w:val="32"/>
          <w:szCs w:val="32"/>
        </w:rPr>
        <w:t>邮箱：</w:t>
      </w:r>
      <w:r w:rsidR="00250921" w:rsidRPr="00250921">
        <w:rPr>
          <w:rFonts w:ascii="仿宋_GB2312" w:eastAsia="仿宋_GB2312" w:hAnsi="仿宋_GB2312" w:cs="仿宋_GB2312"/>
          <w:spacing w:val="16"/>
          <w:sz w:val="32"/>
          <w:szCs w:val="32"/>
        </w:rPr>
        <w:t>jxk@fjut.edu.cn</w:t>
      </w:r>
      <w:r w:rsidRPr="00B86C05">
        <w:rPr>
          <w:rFonts w:ascii="仿宋_GB2312" w:eastAsia="仿宋_GB2312" w:hAnsi="仿宋_GB2312" w:cs="仿宋_GB2312" w:hint="eastAsia"/>
          <w:spacing w:val="16"/>
          <w:sz w:val="32"/>
          <w:szCs w:val="32"/>
        </w:rPr>
        <w:t>。联系电话：0591-2286</w:t>
      </w:r>
      <w:r w:rsidR="00250921">
        <w:rPr>
          <w:rFonts w:ascii="仿宋_GB2312" w:eastAsia="仿宋_GB2312" w:hAnsi="仿宋_GB2312" w:cs="仿宋_GB2312"/>
          <w:spacing w:val="16"/>
          <w:sz w:val="32"/>
          <w:szCs w:val="32"/>
        </w:rPr>
        <w:t>3405</w:t>
      </w:r>
      <w:r w:rsidRPr="00B86C05">
        <w:rPr>
          <w:rFonts w:ascii="仿宋_GB2312" w:eastAsia="仿宋_GB2312" w:hAnsi="仿宋_GB2312" w:cs="仿宋_GB2312" w:hint="eastAsia"/>
          <w:spacing w:val="16"/>
          <w:sz w:val="32"/>
          <w:szCs w:val="32"/>
        </w:rPr>
        <w:t>。</w:t>
      </w:r>
    </w:p>
    <w:p w:rsidR="002A2AE3" w:rsidRDefault="002A2AE3" w:rsidP="00702321">
      <w:pPr>
        <w:spacing w:afterLines="50" w:after="156" w:line="560" w:lineRule="exact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附件2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</w:p>
    <w:p w:rsidR="002A2AE3" w:rsidRPr="008308F7" w:rsidRDefault="002A2AE3" w:rsidP="002A2AE3">
      <w:pPr>
        <w:spacing w:before="100" w:beforeAutospacing="1" w:after="100" w:afterAutospacing="1" w:line="480" w:lineRule="exact"/>
        <w:jc w:val="center"/>
        <w:rPr>
          <w:rFonts w:ascii="方正小标宋简体" w:eastAsia="方正小标宋简体" w:hAnsi="华文中宋" w:cs="华文中宋"/>
          <w:sz w:val="44"/>
          <w:szCs w:val="36"/>
          <w:lang w:eastAsia="zh-Hans"/>
        </w:rPr>
      </w:pPr>
      <w:r>
        <w:rPr>
          <w:rFonts w:ascii="方正小标宋简体" w:eastAsia="方正小标宋简体" w:hAnsi="华文中宋" w:cs="华文中宋" w:hint="eastAsia"/>
          <w:sz w:val="44"/>
          <w:szCs w:val="36"/>
          <w:lang w:eastAsia="zh-Hans"/>
        </w:rPr>
        <w:t>福建省</w:t>
      </w:r>
      <w:r w:rsidRPr="008308F7">
        <w:rPr>
          <w:rFonts w:ascii="方正小标宋简体" w:eastAsia="方正小标宋简体" w:hAnsi="华文中宋" w:cs="华文中宋" w:hint="eastAsia"/>
          <w:sz w:val="44"/>
          <w:szCs w:val="36"/>
          <w:lang w:eastAsia="zh-Hans"/>
        </w:rPr>
        <w:t>高校课程思政专家推荐表</w:t>
      </w:r>
    </w:p>
    <w:tbl>
      <w:tblPr>
        <w:tblStyle w:val="a7"/>
        <w:tblW w:w="9498" w:type="dxa"/>
        <w:tblInd w:w="-318" w:type="dxa"/>
        <w:tblLook w:val="04A0" w:firstRow="1" w:lastRow="0" w:firstColumn="1" w:lastColumn="0" w:noHBand="0" w:noVBand="1"/>
      </w:tblPr>
      <w:tblGrid>
        <w:gridCol w:w="1773"/>
        <w:gridCol w:w="1488"/>
        <w:gridCol w:w="993"/>
        <w:gridCol w:w="159"/>
        <w:gridCol w:w="975"/>
        <w:gridCol w:w="850"/>
        <w:gridCol w:w="1593"/>
        <w:gridCol w:w="1667"/>
      </w:tblGrid>
      <w:tr w:rsidR="002A2AE3" w:rsidTr="00EF780E">
        <w:trPr>
          <w:trHeight w:val="680"/>
        </w:trPr>
        <w:tc>
          <w:tcPr>
            <w:tcW w:w="177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488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59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67" w:type="dxa"/>
            <w:vMerge w:val="restart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sz w:val="24"/>
                <w:szCs w:val="24"/>
              </w:rPr>
              <w:t>照片</w:t>
            </w:r>
          </w:p>
        </w:tc>
      </w:tr>
      <w:tr w:rsidR="002A2AE3" w:rsidTr="00EF780E">
        <w:trPr>
          <w:trHeight w:val="680"/>
        </w:trPr>
        <w:tc>
          <w:tcPr>
            <w:tcW w:w="177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488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1134" w:type="dxa"/>
            <w:gridSpan w:val="2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59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67" w:type="dxa"/>
            <w:vMerge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A2AE3" w:rsidTr="00EF780E">
        <w:trPr>
          <w:trHeight w:val="680"/>
        </w:trPr>
        <w:tc>
          <w:tcPr>
            <w:tcW w:w="177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2481" w:type="dxa"/>
            <w:gridSpan w:val="2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A2AE3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单位</w:t>
            </w:r>
          </w:p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2443" w:type="dxa"/>
            <w:gridSpan w:val="2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67" w:type="dxa"/>
            <w:vMerge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A2AE3" w:rsidTr="00EF780E">
        <w:trPr>
          <w:trHeight w:val="680"/>
        </w:trPr>
        <w:tc>
          <w:tcPr>
            <w:tcW w:w="177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学科领域</w:t>
            </w:r>
          </w:p>
        </w:tc>
        <w:tc>
          <w:tcPr>
            <w:tcW w:w="2481" w:type="dxa"/>
            <w:gridSpan w:val="2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研究</w:t>
            </w:r>
          </w:p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方向</w:t>
            </w:r>
          </w:p>
        </w:tc>
        <w:tc>
          <w:tcPr>
            <w:tcW w:w="2443" w:type="dxa"/>
            <w:gridSpan w:val="2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A2AE3" w:rsidTr="00EF780E">
        <w:trPr>
          <w:trHeight w:val="680"/>
        </w:trPr>
        <w:tc>
          <w:tcPr>
            <w:tcW w:w="177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1488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134" w:type="dxa"/>
            <w:gridSpan w:val="2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学位</w:t>
            </w:r>
          </w:p>
        </w:tc>
        <w:tc>
          <w:tcPr>
            <w:tcW w:w="3260" w:type="dxa"/>
            <w:gridSpan w:val="2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A2AE3" w:rsidTr="00EF780E">
        <w:trPr>
          <w:trHeight w:val="680"/>
        </w:trPr>
        <w:tc>
          <w:tcPr>
            <w:tcW w:w="177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手机号码</w:t>
            </w:r>
          </w:p>
        </w:tc>
        <w:tc>
          <w:tcPr>
            <w:tcW w:w="3615" w:type="dxa"/>
            <w:gridSpan w:val="4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308F7">
              <w:rPr>
                <w:rFonts w:ascii="仿宋" w:eastAsia="仿宋" w:hAnsi="仿宋" w:hint="eastAsia"/>
                <w:b/>
                <w:sz w:val="24"/>
                <w:szCs w:val="24"/>
              </w:rPr>
              <w:t>邮箱</w:t>
            </w:r>
          </w:p>
        </w:tc>
        <w:tc>
          <w:tcPr>
            <w:tcW w:w="3260" w:type="dxa"/>
            <w:gridSpan w:val="2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A2AE3" w:rsidTr="00EF780E">
        <w:trPr>
          <w:trHeight w:val="680"/>
        </w:trPr>
        <w:tc>
          <w:tcPr>
            <w:tcW w:w="1773" w:type="dxa"/>
            <w:vAlign w:val="center"/>
          </w:tcPr>
          <w:p w:rsidR="002A2AE3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专家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类型</w:t>
            </w:r>
          </w:p>
        </w:tc>
        <w:tc>
          <w:tcPr>
            <w:tcW w:w="7725" w:type="dxa"/>
            <w:gridSpan w:val="7"/>
            <w:vAlign w:val="center"/>
          </w:tcPr>
          <w:p w:rsidR="002A2AE3" w:rsidRPr="008308F7" w:rsidRDefault="002A2AE3" w:rsidP="00EF780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□教育</w:t>
            </w:r>
            <w:r>
              <w:rPr>
                <w:rFonts w:ascii="仿宋" w:eastAsia="仿宋" w:hAnsi="仿宋"/>
                <w:sz w:val="24"/>
                <w:szCs w:val="24"/>
              </w:rPr>
              <w:t>管理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□一线教师    □其他</w:t>
            </w:r>
          </w:p>
        </w:tc>
      </w:tr>
      <w:tr w:rsidR="002A2AE3" w:rsidTr="00EF780E">
        <w:trPr>
          <w:trHeight w:val="1003"/>
        </w:trPr>
        <w:tc>
          <w:tcPr>
            <w:tcW w:w="1773" w:type="dxa"/>
            <w:vAlign w:val="center"/>
          </w:tcPr>
          <w:p w:rsidR="002A2AE3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被推荐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人是否为教育部课程思政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教指委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委员</w:t>
            </w:r>
          </w:p>
        </w:tc>
        <w:tc>
          <w:tcPr>
            <w:tcW w:w="2640" w:type="dxa"/>
            <w:gridSpan w:val="3"/>
            <w:vAlign w:val="center"/>
          </w:tcPr>
          <w:p w:rsidR="002A2AE3" w:rsidRPr="0027004D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被推荐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人是否为</w:t>
            </w:r>
            <w:r w:rsidRPr="0027004D">
              <w:rPr>
                <w:rFonts w:ascii="仿宋" w:eastAsia="仿宋" w:hAnsi="仿宋" w:hint="eastAsia"/>
                <w:b/>
                <w:sz w:val="24"/>
                <w:szCs w:val="24"/>
              </w:rPr>
              <w:t>国家</w:t>
            </w:r>
            <w:r w:rsidRPr="0027004D">
              <w:rPr>
                <w:rFonts w:ascii="仿宋" w:eastAsia="仿宋" w:hAnsi="仿宋"/>
                <w:b/>
                <w:sz w:val="24"/>
                <w:szCs w:val="24"/>
              </w:rPr>
              <w:t>级课程</w:t>
            </w:r>
            <w:proofErr w:type="gramStart"/>
            <w:r w:rsidRPr="0027004D">
              <w:rPr>
                <w:rFonts w:ascii="仿宋" w:eastAsia="仿宋" w:hAnsi="仿宋"/>
                <w:b/>
                <w:sz w:val="24"/>
                <w:szCs w:val="24"/>
              </w:rPr>
              <w:t>思政教学</w:t>
            </w:r>
            <w:proofErr w:type="gramEnd"/>
            <w:r w:rsidRPr="0027004D">
              <w:rPr>
                <w:rFonts w:ascii="仿宋" w:eastAsia="仿宋" w:hAnsi="仿宋"/>
                <w:b/>
                <w:sz w:val="24"/>
                <w:szCs w:val="24"/>
              </w:rPr>
              <w:t>名师</w:t>
            </w:r>
          </w:p>
        </w:tc>
        <w:tc>
          <w:tcPr>
            <w:tcW w:w="3260" w:type="dxa"/>
            <w:gridSpan w:val="2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A2AE3" w:rsidTr="00EF780E">
        <w:trPr>
          <w:trHeight w:val="3006"/>
        </w:trPr>
        <w:tc>
          <w:tcPr>
            <w:tcW w:w="177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8"/>
                <w:szCs w:val="24"/>
              </w:rPr>
              <w:t>个人简介</w:t>
            </w:r>
          </w:p>
        </w:tc>
        <w:tc>
          <w:tcPr>
            <w:tcW w:w="7725" w:type="dxa"/>
            <w:gridSpan w:val="7"/>
          </w:tcPr>
          <w:p w:rsidR="002A2AE3" w:rsidRDefault="002A2AE3" w:rsidP="00EF780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97F3B">
              <w:rPr>
                <w:rFonts w:ascii="仿宋" w:eastAsia="仿宋" w:hAnsi="仿宋" w:cs="仿宋_GB2312"/>
                <w:bCs/>
                <w:sz w:val="24"/>
                <w:szCs w:val="24"/>
              </w:rPr>
              <w:t>（</w:t>
            </w:r>
            <w:r w:rsidRPr="00B97F3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包括教育</w:t>
            </w:r>
            <w:r w:rsidRPr="00B97F3B">
              <w:rPr>
                <w:rFonts w:ascii="仿宋" w:eastAsia="仿宋" w:hAnsi="仿宋" w:cs="仿宋_GB2312"/>
                <w:bCs/>
                <w:sz w:val="24"/>
                <w:szCs w:val="24"/>
              </w:rPr>
              <w:t>背景、工作经历、主要业绩成果</w:t>
            </w:r>
            <w:r w:rsidRPr="00B97F3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等</w:t>
            </w:r>
            <w:r w:rsidRPr="00B97F3B">
              <w:rPr>
                <w:rFonts w:ascii="仿宋" w:eastAsia="仿宋" w:hAnsi="仿宋" w:cs="仿宋_GB2312"/>
                <w:bCs/>
                <w:sz w:val="24"/>
                <w:szCs w:val="24"/>
              </w:rPr>
              <w:t>。）</w:t>
            </w:r>
          </w:p>
        </w:tc>
      </w:tr>
      <w:tr w:rsidR="002A2AE3" w:rsidTr="00EF780E">
        <w:trPr>
          <w:trHeight w:val="1833"/>
        </w:trPr>
        <w:tc>
          <w:tcPr>
            <w:tcW w:w="1773" w:type="dxa"/>
            <w:vAlign w:val="center"/>
          </w:tcPr>
          <w:p w:rsidR="002A2AE3" w:rsidRDefault="002A2AE3" w:rsidP="00EF780E">
            <w:pPr>
              <w:jc w:val="center"/>
              <w:rPr>
                <w:rFonts w:ascii="仿宋" w:eastAsia="仿宋" w:hAnsi="仿宋" w:cs="仿宋_GB2312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8"/>
                <w:szCs w:val="24"/>
              </w:rPr>
              <w:t>近</w:t>
            </w:r>
            <w:r>
              <w:rPr>
                <w:rFonts w:ascii="仿宋" w:eastAsia="仿宋" w:hAnsi="仿宋" w:cs="仿宋_GB2312"/>
                <w:b/>
                <w:bCs/>
                <w:sz w:val="28"/>
                <w:szCs w:val="24"/>
              </w:rPr>
              <w:t>五年为本科生上课情况</w:t>
            </w:r>
          </w:p>
        </w:tc>
        <w:tc>
          <w:tcPr>
            <w:tcW w:w="7725" w:type="dxa"/>
            <w:gridSpan w:val="7"/>
          </w:tcPr>
          <w:p w:rsidR="002A2AE3" w:rsidRPr="00B97F3B" w:rsidRDefault="002A2AE3" w:rsidP="00EF780E">
            <w:pPr>
              <w:jc w:val="left"/>
              <w:rPr>
                <w:rFonts w:ascii="仿宋" w:eastAsia="仿宋" w:hAnsi="仿宋" w:cs="仿宋_GB2312"/>
                <w:bCs/>
                <w:sz w:val="24"/>
                <w:szCs w:val="24"/>
              </w:rPr>
            </w:pPr>
            <w:r w:rsidRPr="00B97F3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（包括</w:t>
            </w:r>
            <w:r w:rsidRPr="00B97F3B">
              <w:rPr>
                <w:rFonts w:ascii="仿宋" w:eastAsia="仿宋" w:hAnsi="仿宋" w:cs="仿宋_GB2312"/>
                <w:bCs/>
                <w:sz w:val="24"/>
                <w:szCs w:val="24"/>
              </w:rPr>
              <w:t>讲授的课程、时间、实际上课学时等。</w:t>
            </w:r>
            <w:r w:rsidRPr="00B97F3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教育</w:t>
            </w:r>
            <w:r w:rsidRPr="00B97F3B">
              <w:rPr>
                <w:rFonts w:ascii="仿宋" w:eastAsia="仿宋" w:hAnsi="仿宋" w:cs="仿宋_GB2312"/>
                <w:bCs/>
                <w:sz w:val="24"/>
                <w:szCs w:val="24"/>
              </w:rPr>
              <w:t>管理人员可不填</w:t>
            </w:r>
            <w:r w:rsidRPr="00B97F3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。</w:t>
            </w:r>
            <w:r w:rsidRPr="00B97F3B">
              <w:rPr>
                <w:rFonts w:ascii="仿宋" w:eastAsia="仿宋" w:hAnsi="仿宋" w:cs="仿宋_GB2312"/>
                <w:bCs/>
                <w:sz w:val="24"/>
                <w:szCs w:val="24"/>
              </w:rPr>
              <w:t>）</w:t>
            </w:r>
          </w:p>
          <w:p w:rsidR="002A2AE3" w:rsidRDefault="002A2AE3" w:rsidP="00EF780E">
            <w:pPr>
              <w:jc w:val="left"/>
              <w:rPr>
                <w:rFonts w:ascii="仿宋" w:eastAsia="仿宋" w:hAnsi="仿宋" w:cs="仿宋_GB2312"/>
                <w:bCs/>
                <w:sz w:val="28"/>
                <w:szCs w:val="24"/>
              </w:rPr>
            </w:pPr>
          </w:p>
          <w:p w:rsidR="002A2AE3" w:rsidRDefault="002A2AE3" w:rsidP="00EF780E">
            <w:pPr>
              <w:jc w:val="left"/>
              <w:rPr>
                <w:rFonts w:ascii="仿宋" w:eastAsia="仿宋" w:hAnsi="仿宋" w:cs="仿宋_GB2312"/>
                <w:bCs/>
                <w:sz w:val="28"/>
                <w:szCs w:val="24"/>
              </w:rPr>
            </w:pPr>
          </w:p>
          <w:p w:rsidR="002A2AE3" w:rsidRPr="003E2764" w:rsidRDefault="002A2AE3" w:rsidP="00EF780E">
            <w:pPr>
              <w:jc w:val="left"/>
              <w:rPr>
                <w:rFonts w:ascii="仿宋" w:eastAsia="仿宋" w:hAnsi="仿宋" w:cs="仿宋_GB2312"/>
                <w:bCs/>
                <w:sz w:val="28"/>
                <w:szCs w:val="24"/>
              </w:rPr>
            </w:pPr>
          </w:p>
        </w:tc>
      </w:tr>
      <w:tr w:rsidR="002A2AE3" w:rsidTr="00EF780E">
        <w:trPr>
          <w:trHeight w:val="2391"/>
        </w:trPr>
        <w:tc>
          <w:tcPr>
            <w:tcW w:w="1773" w:type="dxa"/>
            <w:vAlign w:val="center"/>
          </w:tcPr>
          <w:p w:rsidR="002A2AE3" w:rsidRDefault="002A2AE3" w:rsidP="00EF780E">
            <w:pPr>
              <w:jc w:val="center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8"/>
                <w:szCs w:val="24"/>
              </w:rPr>
              <w:lastRenderedPageBreak/>
              <w:t>课程</w:t>
            </w:r>
            <w:proofErr w:type="gramStart"/>
            <w:r>
              <w:rPr>
                <w:rFonts w:ascii="仿宋" w:eastAsia="仿宋" w:hAnsi="仿宋" w:cs="仿宋_GB2312" w:hint="eastAsia"/>
                <w:b/>
                <w:bCs/>
                <w:sz w:val="28"/>
                <w:szCs w:val="24"/>
              </w:rPr>
              <w:t>思政</w:t>
            </w:r>
            <w:r>
              <w:rPr>
                <w:rFonts w:ascii="仿宋" w:eastAsia="仿宋" w:hAnsi="仿宋" w:cs="仿宋_GB2312"/>
                <w:b/>
                <w:bCs/>
                <w:sz w:val="28"/>
                <w:szCs w:val="24"/>
              </w:rPr>
              <w:t>教学</w:t>
            </w:r>
            <w:proofErr w:type="gramEnd"/>
            <w:r>
              <w:rPr>
                <w:rFonts w:ascii="仿宋" w:eastAsia="仿宋" w:hAnsi="仿宋" w:cs="仿宋_GB2312" w:hint="eastAsia"/>
                <w:b/>
                <w:bCs/>
                <w:sz w:val="28"/>
                <w:szCs w:val="24"/>
              </w:rPr>
              <w:t>或</w:t>
            </w:r>
            <w:r>
              <w:rPr>
                <w:rFonts w:ascii="仿宋" w:eastAsia="仿宋" w:hAnsi="仿宋" w:cs="仿宋_GB2312"/>
                <w:b/>
                <w:bCs/>
                <w:sz w:val="28"/>
                <w:szCs w:val="24"/>
              </w:rPr>
              <w:t>管理实践情况</w:t>
            </w:r>
          </w:p>
        </w:tc>
        <w:tc>
          <w:tcPr>
            <w:tcW w:w="7725" w:type="dxa"/>
            <w:gridSpan w:val="7"/>
          </w:tcPr>
          <w:p w:rsidR="002A2AE3" w:rsidRPr="00B97F3B" w:rsidRDefault="002A2AE3" w:rsidP="00EF780E">
            <w:pPr>
              <w:jc w:val="left"/>
              <w:rPr>
                <w:rFonts w:ascii="仿宋" w:eastAsia="仿宋" w:hAnsi="仿宋" w:cs="仿宋_GB2312"/>
                <w:bCs/>
                <w:sz w:val="24"/>
                <w:szCs w:val="24"/>
              </w:rPr>
            </w:pPr>
            <w:r w:rsidRPr="00B97F3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（包括</w:t>
            </w:r>
            <w:proofErr w:type="gramStart"/>
            <w:r w:rsidRPr="00B97F3B">
              <w:rPr>
                <w:rFonts w:ascii="仿宋" w:eastAsia="仿宋" w:hAnsi="仿宋" w:cs="仿宋_GB2312"/>
                <w:bCs/>
                <w:sz w:val="24"/>
                <w:szCs w:val="24"/>
              </w:rPr>
              <w:t>课程思政建设</w:t>
            </w:r>
            <w:proofErr w:type="gramEnd"/>
            <w:r w:rsidRPr="00B97F3B">
              <w:rPr>
                <w:rFonts w:ascii="仿宋" w:eastAsia="仿宋" w:hAnsi="仿宋" w:cs="仿宋_GB2312"/>
                <w:bCs/>
                <w:sz w:val="24"/>
                <w:szCs w:val="24"/>
              </w:rPr>
              <w:t>理念、教学</w:t>
            </w:r>
            <w:r w:rsidRPr="00B97F3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实践</w:t>
            </w:r>
            <w:r w:rsidRPr="00B97F3B">
              <w:rPr>
                <w:rFonts w:ascii="仿宋" w:eastAsia="仿宋" w:hAnsi="仿宋" w:cs="仿宋_GB2312"/>
                <w:bCs/>
                <w:sz w:val="24"/>
                <w:szCs w:val="24"/>
              </w:rPr>
              <w:t>、</w:t>
            </w:r>
            <w:r w:rsidRPr="00B97F3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管理实践</w:t>
            </w:r>
            <w:r w:rsidRPr="00B97F3B">
              <w:rPr>
                <w:rFonts w:ascii="仿宋" w:eastAsia="仿宋" w:hAnsi="仿宋" w:cs="仿宋_GB2312"/>
                <w:bCs/>
                <w:sz w:val="24"/>
                <w:szCs w:val="24"/>
              </w:rPr>
              <w:t>、创新举措、特色做法等情况及成效。</w:t>
            </w:r>
            <w:r w:rsidRPr="00B97F3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）</w:t>
            </w:r>
          </w:p>
          <w:p w:rsidR="002A2AE3" w:rsidRDefault="002A2AE3" w:rsidP="00EF780E">
            <w:pPr>
              <w:jc w:val="left"/>
              <w:rPr>
                <w:rFonts w:ascii="仿宋" w:eastAsia="仿宋" w:hAnsi="仿宋" w:cs="仿宋_GB2312"/>
                <w:bCs/>
                <w:sz w:val="28"/>
                <w:szCs w:val="24"/>
              </w:rPr>
            </w:pPr>
          </w:p>
          <w:p w:rsidR="002A2AE3" w:rsidRDefault="002A2AE3" w:rsidP="00EF780E">
            <w:pPr>
              <w:jc w:val="left"/>
              <w:rPr>
                <w:rFonts w:ascii="仿宋" w:eastAsia="仿宋" w:hAnsi="仿宋" w:cs="仿宋_GB2312"/>
                <w:bCs/>
                <w:sz w:val="28"/>
                <w:szCs w:val="24"/>
              </w:rPr>
            </w:pPr>
          </w:p>
          <w:p w:rsidR="002A2AE3" w:rsidRDefault="002A2AE3" w:rsidP="00EF780E">
            <w:pPr>
              <w:jc w:val="left"/>
              <w:rPr>
                <w:rFonts w:ascii="仿宋" w:eastAsia="仿宋" w:hAnsi="仿宋" w:cs="仿宋_GB2312"/>
                <w:bCs/>
                <w:sz w:val="28"/>
                <w:szCs w:val="24"/>
              </w:rPr>
            </w:pPr>
          </w:p>
          <w:p w:rsidR="002A2AE3" w:rsidRDefault="002A2AE3" w:rsidP="00EF780E">
            <w:pPr>
              <w:jc w:val="left"/>
              <w:rPr>
                <w:rFonts w:ascii="仿宋" w:eastAsia="仿宋" w:hAnsi="仿宋" w:cs="仿宋_GB2312"/>
                <w:bCs/>
                <w:sz w:val="28"/>
                <w:szCs w:val="24"/>
              </w:rPr>
            </w:pPr>
          </w:p>
          <w:p w:rsidR="002A2AE3" w:rsidRPr="00817C5F" w:rsidRDefault="002A2AE3" w:rsidP="00EF780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A2AE3" w:rsidTr="00EF780E">
        <w:trPr>
          <w:trHeight w:val="2727"/>
        </w:trPr>
        <w:tc>
          <w:tcPr>
            <w:tcW w:w="177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 w:cs="仿宋_GB2312"/>
                <w:b/>
                <w:bCs/>
                <w:sz w:val="28"/>
                <w:szCs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b/>
                <w:bCs/>
                <w:sz w:val="28"/>
                <w:szCs w:val="24"/>
              </w:rPr>
              <w:t>课程思政</w:t>
            </w:r>
            <w:r>
              <w:rPr>
                <w:rFonts w:ascii="仿宋" w:eastAsia="仿宋" w:hAnsi="仿宋" w:cs="仿宋_GB2312"/>
                <w:b/>
                <w:bCs/>
                <w:sz w:val="28"/>
                <w:szCs w:val="24"/>
              </w:rPr>
              <w:t>研究</w:t>
            </w:r>
            <w:proofErr w:type="gramEnd"/>
            <w:r>
              <w:rPr>
                <w:rFonts w:ascii="仿宋" w:eastAsia="仿宋" w:hAnsi="仿宋" w:cs="仿宋_GB2312"/>
                <w:b/>
                <w:bCs/>
                <w:sz w:val="28"/>
                <w:szCs w:val="24"/>
              </w:rPr>
              <w:t>情况及</w:t>
            </w:r>
            <w:r>
              <w:rPr>
                <w:rFonts w:ascii="仿宋" w:eastAsia="仿宋" w:hAnsi="仿宋" w:cs="仿宋_GB2312" w:hint="eastAsia"/>
                <w:b/>
                <w:bCs/>
                <w:sz w:val="28"/>
                <w:szCs w:val="24"/>
              </w:rPr>
              <w:t>建设</w:t>
            </w:r>
            <w:r>
              <w:rPr>
                <w:rFonts w:ascii="仿宋" w:eastAsia="仿宋" w:hAnsi="仿宋" w:cs="仿宋_GB2312"/>
                <w:b/>
                <w:bCs/>
                <w:sz w:val="28"/>
                <w:szCs w:val="24"/>
              </w:rPr>
              <w:t>成果</w:t>
            </w:r>
          </w:p>
        </w:tc>
        <w:tc>
          <w:tcPr>
            <w:tcW w:w="7725" w:type="dxa"/>
            <w:gridSpan w:val="7"/>
          </w:tcPr>
          <w:p w:rsidR="002A2AE3" w:rsidRPr="00B97F3B" w:rsidRDefault="002A2AE3" w:rsidP="00EF780E">
            <w:pPr>
              <w:jc w:val="left"/>
              <w:rPr>
                <w:rFonts w:ascii="仿宋" w:eastAsia="仿宋" w:hAnsi="仿宋" w:cs="仿宋_GB2312"/>
                <w:bCs/>
                <w:sz w:val="24"/>
                <w:szCs w:val="24"/>
              </w:rPr>
            </w:pPr>
            <w:r w:rsidRPr="00B97F3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（包括课程</w:t>
            </w:r>
            <w:proofErr w:type="gramStart"/>
            <w:r w:rsidRPr="00B97F3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思政</w:t>
            </w:r>
            <w:r w:rsidRPr="00B97F3B">
              <w:rPr>
                <w:rFonts w:ascii="仿宋" w:eastAsia="仿宋" w:hAnsi="仿宋" w:cs="仿宋_GB2312"/>
                <w:bCs/>
                <w:sz w:val="24"/>
                <w:szCs w:val="24"/>
              </w:rPr>
              <w:t>理论</w:t>
            </w:r>
            <w:proofErr w:type="gramEnd"/>
            <w:r w:rsidRPr="00B97F3B">
              <w:rPr>
                <w:rFonts w:ascii="仿宋" w:eastAsia="仿宋" w:hAnsi="仿宋" w:cs="仿宋_GB2312"/>
                <w:bCs/>
                <w:sz w:val="24"/>
                <w:szCs w:val="24"/>
              </w:rPr>
              <w:t>研究、教学研究</w:t>
            </w:r>
            <w:r w:rsidRPr="00B97F3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等</w:t>
            </w:r>
            <w:r w:rsidRPr="00B97F3B">
              <w:rPr>
                <w:rFonts w:ascii="仿宋" w:eastAsia="仿宋" w:hAnsi="仿宋" w:cs="仿宋_GB2312"/>
                <w:bCs/>
                <w:sz w:val="24"/>
                <w:szCs w:val="24"/>
              </w:rPr>
              <w:t>情况及获省级以上表彰或立项等成果</w:t>
            </w:r>
            <w:r w:rsidRPr="00B97F3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。）</w:t>
            </w:r>
          </w:p>
          <w:p w:rsidR="002A2AE3" w:rsidRDefault="002A2AE3" w:rsidP="00EF780E">
            <w:pPr>
              <w:jc w:val="left"/>
              <w:rPr>
                <w:rFonts w:ascii="仿宋" w:eastAsia="仿宋" w:hAnsi="仿宋" w:cs="仿宋_GB2312"/>
                <w:bCs/>
                <w:sz w:val="28"/>
                <w:szCs w:val="24"/>
              </w:rPr>
            </w:pPr>
          </w:p>
          <w:p w:rsidR="002A2AE3" w:rsidRDefault="002A2AE3" w:rsidP="00EF780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A2AE3" w:rsidTr="00EF780E">
        <w:trPr>
          <w:trHeight w:val="2684"/>
        </w:trPr>
        <w:tc>
          <w:tcPr>
            <w:tcW w:w="1773" w:type="dxa"/>
            <w:vAlign w:val="center"/>
          </w:tcPr>
          <w:p w:rsidR="002A2AE3" w:rsidRDefault="002A2AE3" w:rsidP="00EF780E">
            <w:pPr>
              <w:jc w:val="center"/>
              <w:rPr>
                <w:rFonts w:ascii="仿宋" w:eastAsia="仿宋" w:hAnsi="仿宋" w:cs="仿宋_GB2312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8"/>
                <w:szCs w:val="24"/>
              </w:rPr>
              <w:t>被推荐人</w:t>
            </w:r>
            <w:r>
              <w:rPr>
                <w:rFonts w:ascii="仿宋" w:eastAsia="仿宋" w:hAnsi="仿宋" w:cs="仿宋_GB2312"/>
                <w:b/>
                <w:bCs/>
                <w:sz w:val="28"/>
                <w:szCs w:val="24"/>
              </w:rPr>
              <w:t>承诺意见</w:t>
            </w:r>
          </w:p>
        </w:tc>
        <w:tc>
          <w:tcPr>
            <w:tcW w:w="7725" w:type="dxa"/>
            <w:gridSpan w:val="7"/>
          </w:tcPr>
          <w:p w:rsidR="002A2AE3" w:rsidRDefault="002A2AE3" w:rsidP="00EF780E">
            <w:pPr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  <w:p w:rsidR="002A2AE3" w:rsidRPr="003E2764" w:rsidRDefault="002A2AE3" w:rsidP="00EF780E">
            <w:pPr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3E2764">
              <w:rPr>
                <w:rFonts w:ascii="仿宋" w:eastAsia="仿宋" w:hAnsi="仿宋" w:hint="eastAsia"/>
                <w:sz w:val="28"/>
                <w:szCs w:val="24"/>
              </w:rPr>
              <w:t>本人</w:t>
            </w:r>
            <w:r w:rsidRPr="003E2764">
              <w:rPr>
                <w:rFonts w:ascii="仿宋" w:eastAsia="仿宋" w:hAnsi="仿宋"/>
                <w:sz w:val="28"/>
                <w:szCs w:val="24"/>
              </w:rPr>
              <w:t>认真填写并检查以上材料，保证内容真实有效。</w:t>
            </w:r>
          </w:p>
          <w:p w:rsidR="002A2AE3" w:rsidRDefault="002A2AE3" w:rsidP="00EF780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2A2AE3" w:rsidRPr="003E2764" w:rsidRDefault="002A2AE3" w:rsidP="00EF780E">
            <w:pPr>
              <w:wordWrap w:val="0"/>
              <w:jc w:val="right"/>
              <w:rPr>
                <w:rFonts w:ascii="仿宋" w:eastAsia="仿宋" w:hAnsi="仿宋"/>
                <w:sz w:val="32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</w:t>
            </w:r>
            <w:r>
              <w:rPr>
                <w:rFonts w:ascii="仿宋" w:eastAsia="仿宋" w:hAnsi="仿宋" w:hint="eastAsia"/>
                <w:sz w:val="32"/>
                <w:szCs w:val="24"/>
              </w:rPr>
              <w:t xml:space="preserve"> </w:t>
            </w:r>
            <w:r w:rsidRPr="003E2764">
              <w:rPr>
                <w:rFonts w:ascii="仿宋" w:eastAsia="仿宋" w:hAnsi="仿宋" w:hint="eastAsia"/>
                <w:sz w:val="32"/>
                <w:szCs w:val="24"/>
              </w:rPr>
              <w:t>被</w:t>
            </w:r>
            <w:r w:rsidRPr="003E2764">
              <w:rPr>
                <w:rFonts w:ascii="仿宋" w:eastAsia="仿宋" w:hAnsi="仿宋"/>
                <w:sz w:val="32"/>
                <w:szCs w:val="24"/>
              </w:rPr>
              <w:t>推荐人（</w:t>
            </w:r>
            <w:r w:rsidRPr="003E2764">
              <w:rPr>
                <w:rFonts w:ascii="仿宋" w:eastAsia="仿宋" w:hAnsi="仿宋" w:hint="eastAsia"/>
                <w:sz w:val="32"/>
                <w:szCs w:val="24"/>
              </w:rPr>
              <w:t>签字</w:t>
            </w:r>
            <w:r w:rsidRPr="003E2764">
              <w:rPr>
                <w:rFonts w:ascii="仿宋" w:eastAsia="仿宋" w:hAnsi="仿宋"/>
                <w:sz w:val="32"/>
                <w:szCs w:val="24"/>
              </w:rPr>
              <w:t>）</w:t>
            </w:r>
            <w:r w:rsidRPr="003E2764">
              <w:rPr>
                <w:rFonts w:ascii="仿宋" w:eastAsia="仿宋" w:hAnsi="仿宋" w:hint="eastAsia"/>
                <w:sz w:val="32"/>
                <w:szCs w:val="24"/>
              </w:rPr>
              <w:t>：</w:t>
            </w:r>
            <w:r>
              <w:rPr>
                <w:rFonts w:ascii="仿宋" w:eastAsia="仿宋" w:hAnsi="仿宋" w:hint="eastAsia"/>
                <w:sz w:val="32"/>
                <w:szCs w:val="24"/>
              </w:rPr>
              <w:t xml:space="preserve">    </w:t>
            </w:r>
            <w:r>
              <w:rPr>
                <w:rFonts w:ascii="仿宋" w:eastAsia="仿宋" w:hAnsi="仿宋"/>
                <w:sz w:val="32"/>
                <w:szCs w:val="24"/>
              </w:rPr>
              <w:t xml:space="preserve">    </w:t>
            </w:r>
          </w:p>
          <w:p w:rsidR="002A2AE3" w:rsidRDefault="002A2AE3" w:rsidP="00EF780E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3E2764">
              <w:rPr>
                <w:rFonts w:ascii="仿宋" w:eastAsia="仿宋" w:hAnsi="仿宋" w:hint="eastAsia"/>
                <w:sz w:val="32"/>
                <w:szCs w:val="24"/>
              </w:rPr>
              <w:t xml:space="preserve">          年   月   日</w:t>
            </w:r>
          </w:p>
        </w:tc>
      </w:tr>
      <w:tr w:rsidR="002A2AE3" w:rsidTr="00EF780E">
        <w:trPr>
          <w:trHeight w:val="3393"/>
        </w:trPr>
        <w:tc>
          <w:tcPr>
            <w:tcW w:w="1773" w:type="dxa"/>
            <w:vAlign w:val="center"/>
          </w:tcPr>
          <w:p w:rsidR="002A2AE3" w:rsidRPr="008308F7" w:rsidRDefault="002A2AE3" w:rsidP="00EF780E">
            <w:pPr>
              <w:jc w:val="center"/>
              <w:rPr>
                <w:rFonts w:ascii="仿宋" w:eastAsia="仿宋" w:hAnsi="仿宋" w:cs="仿宋_GB2312"/>
                <w:b/>
                <w:bCs/>
                <w:sz w:val="28"/>
                <w:szCs w:val="24"/>
              </w:rPr>
            </w:pPr>
            <w:r w:rsidRPr="008308F7">
              <w:rPr>
                <w:rFonts w:ascii="仿宋" w:eastAsia="仿宋" w:hAnsi="仿宋" w:cs="仿宋_GB2312" w:hint="eastAsia"/>
                <w:b/>
                <w:bCs/>
                <w:sz w:val="28"/>
                <w:szCs w:val="24"/>
              </w:rPr>
              <w:t>单位</w:t>
            </w:r>
          </w:p>
          <w:p w:rsidR="002A2AE3" w:rsidRPr="008308F7" w:rsidRDefault="002A2AE3" w:rsidP="00EF780E">
            <w:pPr>
              <w:jc w:val="center"/>
              <w:rPr>
                <w:rFonts w:ascii="仿宋" w:eastAsia="仿宋" w:hAnsi="仿宋" w:cs="仿宋_GB2312"/>
                <w:b/>
                <w:bCs/>
                <w:sz w:val="28"/>
                <w:szCs w:val="24"/>
              </w:rPr>
            </w:pPr>
            <w:r w:rsidRPr="008308F7">
              <w:rPr>
                <w:rFonts w:ascii="仿宋" w:eastAsia="仿宋" w:hAnsi="仿宋" w:cs="仿宋_GB2312" w:hint="eastAsia"/>
                <w:b/>
                <w:bCs/>
                <w:sz w:val="28"/>
                <w:szCs w:val="24"/>
              </w:rPr>
              <w:t>推荐</w:t>
            </w:r>
          </w:p>
          <w:p w:rsidR="002A2AE3" w:rsidRDefault="002A2AE3" w:rsidP="00EF78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308F7">
              <w:rPr>
                <w:rFonts w:ascii="仿宋" w:eastAsia="仿宋" w:hAnsi="仿宋" w:cs="仿宋_GB2312" w:hint="eastAsia"/>
                <w:b/>
                <w:bCs/>
                <w:sz w:val="28"/>
                <w:szCs w:val="24"/>
              </w:rPr>
              <w:t>意见</w:t>
            </w:r>
          </w:p>
        </w:tc>
        <w:tc>
          <w:tcPr>
            <w:tcW w:w="7725" w:type="dxa"/>
            <w:gridSpan w:val="7"/>
            <w:vAlign w:val="center"/>
          </w:tcPr>
          <w:p w:rsidR="002A2AE3" w:rsidRPr="003E2764" w:rsidRDefault="002A2AE3" w:rsidP="00EF780E">
            <w:pPr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3E2764">
              <w:rPr>
                <w:rFonts w:ascii="仿宋" w:eastAsia="仿宋" w:hAnsi="仿宋" w:hint="eastAsia"/>
                <w:sz w:val="28"/>
                <w:szCs w:val="24"/>
              </w:rPr>
              <w:t>被推荐人政治</w:t>
            </w:r>
            <w:r w:rsidRPr="003E2764">
              <w:rPr>
                <w:rFonts w:ascii="仿宋" w:eastAsia="仿宋" w:hAnsi="仿宋"/>
                <w:sz w:val="28"/>
                <w:szCs w:val="24"/>
              </w:rPr>
              <w:t>立场坚定、遵纪守法，无违法违纪行为，不存在师德师风、学术不</w:t>
            </w:r>
            <w:r w:rsidRPr="003E2764">
              <w:rPr>
                <w:rFonts w:ascii="仿宋" w:eastAsia="仿宋" w:hAnsi="仿宋" w:hint="eastAsia"/>
                <w:sz w:val="28"/>
                <w:szCs w:val="24"/>
              </w:rPr>
              <w:t>端</w:t>
            </w:r>
            <w:r w:rsidRPr="003E2764">
              <w:rPr>
                <w:rFonts w:ascii="仿宋" w:eastAsia="仿宋" w:hAnsi="仿宋"/>
                <w:sz w:val="28"/>
                <w:szCs w:val="24"/>
              </w:rPr>
              <w:t>等问题</w:t>
            </w:r>
            <w:r w:rsidRPr="003E2764">
              <w:rPr>
                <w:rFonts w:ascii="仿宋" w:eastAsia="仿宋" w:hAnsi="仿宋" w:hint="eastAsia"/>
                <w:sz w:val="28"/>
                <w:szCs w:val="24"/>
              </w:rPr>
              <w:t>。</w:t>
            </w:r>
            <w:r w:rsidRPr="003E2764">
              <w:rPr>
                <w:rFonts w:ascii="仿宋" w:eastAsia="仿宋" w:hAnsi="仿宋"/>
                <w:sz w:val="28"/>
                <w:szCs w:val="24"/>
              </w:rPr>
              <w:t>本单位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承诺</w:t>
            </w:r>
            <w:r>
              <w:rPr>
                <w:rFonts w:ascii="仿宋" w:eastAsia="仿宋" w:hAnsi="仿宋"/>
                <w:sz w:val="28"/>
                <w:szCs w:val="24"/>
              </w:rPr>
              <w:t>进行</w:t>
            </w:r>
            <w:r w:rsidRPr="003E2764">
              <w:rPr>
                <w:rFonts w:ascii="仿宋" w:eastAsia="仿宋" w:hAnsi="仿宋"/>
                <w:sz w:val="28"/>
                <w:szCs w:val="24"/>
              </w:rPr>
              <w:t>择优申报推荐，并对填报的内容进行了认真核实，保证真实性。</w:t>
            </w:r>
          </w:p>
          <w:p w:rsidR="002A2AE3" w:rsidRDefault="002A2AE3" w:rsidP="00EF780E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2A2AE3" w:rsidRPr="004A40C4" w:rsidRDefault="002A2AE3" w:rsidP="00EF780E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2A2AE3" w:rsidRPr="003E2764" w:rsidRDefault="002A2AE3" w:rsidP="00EF780E">
            <w:pPr>
              <w:jc w:val="left"/>
              <w:rPr>
                <w:rFonts w:ascii="仿宋" w:eastAsia="仿宋" w:hAnsi="仿宋"/>
                <w:sz w:val="32"/>
                <w:szCs w:val="24"/>
              </w:rPr>
            </w:pPr>
            <w:r w:rsidRPr="003E2764">
              <w:rPr>
                <w:rFonts w:ascii="仿宋" w:eastAsia="仿宋" w:hAnsi="仿宋" w:hint="eastAsia"/>
                <w:sz w:val="32"/>
                <w:szCs w:val="24"/>
              </w:rPr>
              <w:t>负责人（签字）：</w:t>
            </w:r>
            <w:r>
              <w:rPr>
                <w:rFonts w:ascii="仿宋" w:eastAsia="仿宋" w:hAnsi="仿宋" w:hint="eastAsia"/>
                <w:sz w:val="32"/>
                <w:szCs w:val="24"/>
              </w:rPr>
              <w:t xml:space="preserve">          </w:t>
            </w:r>
            <w:r w:rsidRPr="003E2764">
              <w:rPr>
                <w:rFonts w:ascii="仿宋" w:eastAsia="仿宋" w:hAnsi="仿宋" w:hint="eastAsia"/>
                <w:sz w:val="32"/>
                <w:szCs w:val="24"/>
              </w:rPr>
              <w:t xml:space="preserve"> 单位</w:t>
            </w:r>
            <w:r w:rsidRPr="003E2764">
              <w:rPr>
                <w:rFonts w:ascii="仿宋" w:eastAsia="仿宋" w:hAnsi="仿宋"/>
                <w:sz w:val="32"/>
                <w:szCs w:val="24"/>
              </w:rPr>
              <w:t>（</w:t>
            </w:r>
            <w:r w:rsidRPr="003E2764">
              <w:rPr>
                <w:rFonts w:ascii="仿宋" w:eastAsia="仿宋" w:hAnsi="仿宋" w:hint="eastAsia"/>
                <w:sz w:val="32"/>
                <w:szCs w:val="24"/>
              </w:rPr>
              <w:t>盖章）：</w:t>
            </w:r>
          </w:p>
          <w:p w:rsidR="002A2AE3" w:rsidRPr="004A40C4" w:rsidRDefault="002A2AE3" w:rsidP="00EF780E">
            <w:pPr>
              <w:wordWrap w:val="0"/>
              <w:jc w:val="right"/>
              <w:rPr>
                <w:rFonts w:ascii="仿宋" w:eastAsia="仿宋" w:hAnsi="仿宋"/>
                <w:b/>
                <w:sz w:val="24"/>
                <w:szCs w:val="24"/>
              </w:rPr>
            </w:pPr>
            <w:r w:rsidRPr="003E2764">
              <w:rPr>
                <w:rFonts w:ascii="仿宋" w:eastAsia="仿宋" w:hAnsi="仿宋" w:hint="eastAsia"/>
                <w:sz w:val="32"/>
                <w:szCs w:val="24"/>
              </w:rPr>
              <w:t xml:space="preserve">            年   月   日</w:t>
            </w:r>
          </w:p>
        </w:tc>
      </w:tr>
    </w:tbl>
    <w:p w:rsidR="002A2AE3" w:rsidRDefault="002A2AE3" w:rsidP="002A2AE3">
      <w:pPr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注： 请正反面打印</w:t>
      </w:r>
    </w:p>
    <w:p w:rsidR="002A2AE3" w:rsidRDefault="002A2AE3" w:rsidP="002A2AE3">
      <w:pPr>
        <w:jc w:val="left"/>
        <w:rPr>
          <w:rFonts w:ascii="黑体" w:eastAsia="黑体" w:hAnsi="黑体"/>
          <w:szCs w:val="21"/>
        </w:rPr>
        <w:sectPr w:rsidR="002A2AE3" w:rsidSect="003D469F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2A2AE3" w:rsidRPr="00702321" w:rsidRDefault="002A2AE3" w:rsidP="002A2AE3">
      <w:pPr>
        <w:spacing w:line="560" w:lineRule="exact"/>
        <w:rPr>
          <w:rFonts w:ascii="仿宋_GB2312" w:eastAsia="仿宋_GB2312" w:hAnsi="黑体"/>
          <w:sz w:val="32"/>
          <w:szCs w:val="32"/>
        </w:rPr>
      </w:pPr>
      <w:r w:rsidRPr="00702321">
        <w:rPr>
          <w:rFonts w:ascii="仿宋_GB2312" w:eastAsia="仿宋_GB2312" w:hAnsi="黑体" w:hint="eastAsia"/>
          <w:sz w:val="32"/>
          <w:szCs w:val="32"/>
        </w:rPr>
        <w:lastRenderedPageBreak/>
        <w:t>附件</w:t>
      </w:r>
      <w:r>
        <w:rPr>
          <w:rFonts w:ascii="仿宋_GB2312" w:eastAsia="仿宋_GB2312" w:hAnsi="黑体"/>
          <w:sz w:val="32"/>
          <w:szCs w:val="32"/>
        </w:rPr>
        <w:t>3</w:t>
      </w:r>
      <w:r w:rsidRPr="00702321">
        <w:rPr>
          <w:rFonts w:ascii="仿宋_GB2312" w:eastAsia="仿宋_GB2312" w:hAnsi="黑体" w:hint="eastAsia"/>
          <w:sz w:val="32"/>
          <w:szCs w:val="32"/>
        </w:rPr>
        <w:t>：</w:t>
      </w:r>
    </w:p>
    <w:p w:rsidR="002A2AE3" w:rsidRPr="00BC1DEF" w:rsidRDefault="002A2AE3" w:rsidP="002A2AE3">
      <w:pPr>
        <w:spacing w:afterLines="50" w:after="156"/>
        <w:jc w:val="center"/>
        <w:rPr>
          <w:rFonts w:ascii="方正小标宋简体" w:eastAsia="方正小标宋简体" w:hAnsi="华文中宋" w:cs="华文中宋"/>
          <w:sz w:val="44"/>
          <w:szCs w:val="36"/>
          <w:lang w:eastAsia="zh-Hans"/>
        </w:rPr>
      </w:pPr>
      <w:r>
        <w:rPr>
          <w:rFonts w:ascii="方正小标宋简体" w:eastAsia="方正小标宋简体" w:hAnsi="华文中宋" w:cs="华文中宋" w:hint="eastAsia"/>
          <w:sz w:val="44"/>
          <w:szCs w:val="36"/>
          <w:lang w:eastAsia="zh-Hans"/>
        </w:rPr>
        <w:t>福建省</w:t>
      </w:r>
      <w:r w:rsidRPr="00BC1DEF">
        <w:rPr>
          <w:rFonts w:ascii="方正小标宋简体" w:eastAsia="方正小标宋简体" w:hAnsi="华文中宋" w:cs="华文中宋" w:hint="eastAsia"/>
          <w:sz w:val="44"/>
          <w:szCs w:val="36"/>
          <w:lang w:eastAsia="zh-Hans"/>
        </w:rPr>
        <w:t>高校课程思政专家推荐汇总表</w:t>
      </w:r>
    </w:p>
    <w:p w:rsidR="002A2AE3" w:rsidRPr="00C37F99" w:rsidRDefault="002A2AE3" w:rsidP="002A2AE3">
      <w:pPr>
        <w:spacing w:beforeLines="50" w:before="156" w:afterLines="50" w:after="156" w:line="520" w:lineRule="exact"/>
        <w:ind w:firstLineChars="150" w:firstLine="480"/>
        <w:rPr>
          <w:rFonts w:ascii="仿宋" w:eastAsia="仿宋" w:hAnsi="仿宋" w:cs="仿宋_GB2312"/>
          <w:bCs/>
          <w:sz w:val="32"/>
          <w:szCs w:val="28"/>
        </w:rPr>
      </w:pPr>
      <w:r w:rsidRPr="00C37F99">
        <w:rPr>
          <w:rFonts w:ascii="仿宋" w:eastAsia="仿宋" w:hAnsi="仿宋" w:cs="仿宋_GB2312" w:hint="eastAsia"/>
          <w:bCs/>
          <w:sz w:val="32"/>
          <w:szCs w:val="28"/>
        </w:rPr>
        <w:t>推荐单位</w:t>
      </w:r>
      <w:r w:rsidRPr="00C37F99">
        <w:rPr>
          <w:rFonts w:ascii="仿宋" w:eastAsia="仿宋" w:hAnsi="仿宋" w:cs="仿宋_GB2312" w:hint="eastAsia"/>
          <w:bCs/>
          <w:sz w:val="32"/>
          <w:szCs w:val="28"/>
          <w:lang w:eastAsia="zh-Hans"/>
        </w:rPr>
        <w:t>名称</w:t>
      </w:r>
      <w:r w:rsidRPr="00C37F99">
        <w:rPr>
          <w:rFonts w:ascii="仿宋" w:eastAsia="仿宋" w:hAnsi="仿宋" w:cs="仿宋_GB2312" w:hint="eastAsia"/>
          <w:bCs/>
          <w:sz w:val="32"/>
          <w:szCs w:val="28"/>
        </w:rPr>
        <w:t>（公章）：</w:t>
      </w:r>
      <w:r w:rsidRPr="00C37F99">
        <w:rPr>
          <w:rFonts w:ascii="仿宋_GB2312" w:eastAsia="仿宋_GB2312" w:hAnsi="仿宋_GB2312" w:cs="仿宋_GB2312" w:hint="eastAsia"/>
          <w:bCs/>
          <w:sz w:val="32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                                                   </w:t>
      </w:r>
      <w:r w:rsidRPr="00C37F99">
        <w:rPr>
          <w:rFonts w:ascii="仿宋" w:eastAsia="仿宋" w:hAnsi="仿宋" w:cs="仿宋_GB2312" w:hint="eastAsia"/>
          <w:bCs/>
          <w:sz w:val="32"/>
          <w:szCs w:val="28"/>
        </w:rPr>
        <w:t>2022年</w:t>
      </w:r>
      <w:r>
        <w:rPr>
          <w:rFonts w:ascii="仿宋" w:eastAsia="仿宋" w:hAnsi="仿宋" w:cs="仿宋_GB2312" w:hint="eastAsia"/>
          <w:bCs/>
          <w:sz w:val="32"/>
          <w:szCs w:val="28"/>
        </w:rPr>
        <w:t xml:space="preserve">  </w:t>
      </w:r>
      <w:r w:rsidRPr="00C37F99">
        <w:rPr>
          <w:rFonts w:ascii="仿宋" w:eastAsia="仿宋" w:hAnsi="仿宋" w:cs="仿宋_GB2312" w:hint="eastAsia"/>
          <w:bCs/>
          <w:sz w:val="32"/>
          <w:szCs w:val="28"/>
        </w:rPr>
        <w:t>月  日</w:t>
      </w:r>
    </w:p>
    <w:tbl>
      <w:tblPr>
        <w:tblW w:w="1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8"/>
        <w:gridCol w:w="1443"/>
        <w:gridCol w:w="1443"/>
        <w:gridCol w:w="1442"/>
        <w:gridCol w:w="1442"/>
        <w:gridCol w:w="1442"/>
        <w:gridCol w:w="1442"/>
        <w:gridCol w:w="1942"/>
        <w:gridCol w:w="1843"/>
      </w:tblGrid>
      <w:tr w:rsidR="002A2AE3" w:rsidTr="00EF780E">
        <w:trPr>
          <w:trHeight w:val="567"/>
          <w:jc w:val="center"/>
        </w:trPr>
        <w:tc>
          <w:tcPr>
            <w:tcW w:w="1028" w:type="dxa"/>
            <w:vAlign w:val="center"/>
          </w:tcPr>
          <w:p w:rsidR="002A2AE3" w:rsidRPr="00BC1DEF" w:rsidRDefault="002A2AE3" w:rsidP="00EF780E">
            <w:pPr>
              <w:spacing w:line="320" w:lineRule="exact"/>
              <w:jc w:val="center"/>
              <w:rPr>
                <w:rFonts w:ascii="仿宋" w:eastAsia="仿宋" w:hAnsi="仿宋" w:cs="仿宋_GB2312"/>
                <w:b/>
                <w:sz w:val="28"/>
                <w:szCs w:val="24"/>
              </w:rPr>
            </w:pPr>
            <w:r w:rsidRPr="00BC1DEF">
              <w:rPr>
                <w:rFonts w:ascii="仿宋" w:eastAsia="仿宋" w:hAnsi="仿宋" w:cs="仿宋_GB2312" w:hint="eastAsia"/>
                <w:b/>
                <w:sz w:val="28"/>
                <w:szCs w:val="24"/>
              </w:rPr>
              <w:t>序</w:t>
            </w:r>
            <w:r w:rsidRPr="00BC1DEF">
              <w:rPr>
                <w:rFonts w:ascii="仿宋" w:eastAsia="仿宋" w:hAnsi="仿宋" w:cs="仿宋_GB2312" w:hint="eastAsia"/>
                <w:b/>
                <w:sz w:val="28"/>
                <w:szCs w:val="24"/>
                <w:lang w:eastAsia="zh-Hans"/>
              </w:rPr>
              <w:t>号</w:t>
            </w:r>
          </w:p>
        </w:tc>
        <w:tc>
          <w:tcPr>
            <w:tcW w:w="1443" w:type="dxa"/>
            <w:vAlign w:val="center"/>
          </w:tcPr>
          <w:p w:rsidR="002A2AE3" w:rsidRPr="00BC1DEF" w:rsidRDefault="002A2AE3" w:rsidP="00EF780E">
            <w:pPr>
              <w:spacing w:line="320" w:lineRule="exact"/>
              <w:jc w:val="center"/>
              <w:rPr>
                <w:rFonts w:ascii="仿宋" w:eastAsia="仿宋" w:hAnsi="仿宋" w:cs="仿宋_GB2312"/>
                <w:b/>
                <w:sz w:val="28"/>
                <w:szCs w:val="24"/>
              </w:rPr>
            </w:pPr>
            <w:r w:rsidRPr="00BC1DEF">
              <w:rPr>
                <w:rFonts w:ascii="仿宋" w:eastAsia="仿宋" w:hAnsi="仿宋" w:cs="仿宋_GB2312" w:hint="eastAsia"/>
                <w:b/>
                <w:sz w:val="28"/>
                <w:szCs w:val="24"/>
              </w:rPr>
              <w:t>姓名</w:t>
            </w:r>
          </w:p>
        </w:tc>
        <w:tc>
          <w:tcPr>
            <w:tcW w:w="1443" w:type="dxa"/>
            <w:vAlign w:val="center"/>
          </w:tcPr>
          <w:p w:rsidR="002A2AE3" w:rsidRPr="00BC1DEF" w:rsidRDefault="002A2AE3" w:rsidP="00EF780E">
            <w:pPr>
              <w:spacing w:line="320" w:lineRule="exact"/>
              <w:jc w:val="center"/>
              <w:rPr>
                <w:rFonts w:ascii="仿宋" w:eastAsia="仿宋" w:hAnsi="仿宋" w:cs="仿宋_GB2312"/>
                <w:b/>
                <w:sz w:val="28"/>
                <w:szCs w:val="24"/>
              </w:rPr>
            </w:pPr>
            <w:r w:rsidRPr="00BC1DEF">
              <w:rPr>
                <w:rFonts w:ascii="仿宋" w:eastAsia="仿宋" w:hAnsi="仿宋" w:cs="仿宋_GB2312" w:hint="eastAsia"/>
                <w:b/>
                <w:sz w:val="28"/>
                <w:szCs w:val="24"/>
              </w:rPr>
              <w:t>性别</w:t>
            </w:r>
          </w:p>
        </w:tc>
        <w:tc>
          <w:tcPr>
            <w:tcW w:w="1442" w:type="dxa"/>
            <w:vAlign w:val="center"/>
          </w:tcPr>
          <w:p w:rsidR="002A2AE3" w:rsidRPr="00BC1DEF" w:rsidRDefault="002A2AE3" w:rsidP="00EF780E">
            <w:pPr>
              <w:spacing w:line="320" w:lineRule="exact"/>
              <w:jc w:val="center"/>
              <w:rPr>
                <w:rFonts w:ascii="仿宋" w:eastAsia="仿宋" w:hAnsi="仿宋" w:cs="仿宋_GB2312"/>
                <w:b/>
                <w:sz w:val="28"/>
                <w:szCs w:val="24"/>
              </w:rPr>
            </w:pPr>
            <w:r w:rsidRPr="00BC1DEF">
              <w:rPr>
                <w:rFonts w:ascii="仿宋" w:eastAsia="仿宋" w:hAnsi="仿宋" w:cs="仿宋_GB2312" w:hint="eastAsia"/>
                <w:b/>
                <w:sz w:val="28"/>
                <w:szCs w:val="24"/>
              </w:rPr>
              <w:t>政治</w:t>
            </w:r>
            <w:r w:rsidRPr="00BC1DEF">
              <w:rPr>
                <w:rFonts w:ascii="仿宋" w:eastAsia="仿宋" w:hAnsi="仿宋" w:cs="仿宋_GB2312"/>
                <w:b/>
                <w:sz w:val="28"/>
                <w:szCs w:val="24"/>
              </w:rPr>
              <w:t>面貌</w:t>
            </w:r>
          </w:p>
        </w:tc>
        <w:tc>
          <w:tcPr>
            <w:tcW w:w="1442" w:type="dxa"/>
            <w:vAlign w:val="center"/>
          </w:tcPr>
          <w:p w:rsidR="002A2AE3" w:rsidRPr="00BC1DEF" w:rsidRDefault="002A2AE3" w:rsidP="00EF780E">
            <w:pPr>
              <w:spacing w:line="320" w:lineRule="exact"/>
              <w:jc w:val="center"/>
              <w:rPr>
                <w:rFonts w:ascii="仿宋" w:eastAsia="仿宋" w:hAnsi="仿宋" w:cs="仿宋_GB2312"/>
                <w:b/>
                <w:sz w:val="28"/>
                <w:szCs w:val="24"/>
              </w:rPr>
            </w:pPr>
            <w:r w:rsidRPr="00BC1DEF">
              <w:rPr>
                <w:rFonts w:ascii="仿宋" w:eastAsia="仿宋" w:hAnsi="仿宋" w:cs="仿宋_GB2312" w:hint="eastAsia"/>
                <w:b/>
                <w:sz w:val="28"/>
                <w:szCs w:val="24"/>
              </w:rPr>
              <w:t>年龄</w:t>
            </w:r>
          </w:p>
        </w:tc>
        <w:tc>
          <w:tcPr>
            <w:tcW w:w="1442" w:type="dxa"/>
            <w:vAlign w:val="center"/>
          </w:tcPr>
          <w:p w:rsidR="002A2AE3" w:rsidRPr="00BC1DEF" w:rsidRDefault="002A2AE3" w:rsidP="00EF780E">
            <w:pPr>
              <w:spacing w:line="320" w:lineRule="exact"/>
              <w:jc w:val="center"/>
              <w:rPr>
                <w:rFonts w:ascii="仿宋" w:eastAsia="仿宋" w:hAnsi="仿宋" w:cs="仿宋_GB2312"/>
                <w:b/>
                <w:sz w:val="28"/>
                <w:szCs w:val="24"/>
              </w:rPr>
            </w:pPr>
            <w:r w:rsidRPr="00BC1DEF">
              <w:rPr>
                <w:rFonts w:ascii="仿宋" w:eastAsia="仿宋" w:hAnsi="仿宋" w:cs="仿宋_GB2312" w:hint="eastAsia"/>
                <w:b/>
                <w:sz w:val="28"/>
                <w:szCs w:val="24"/>
              </w:rPr>
              <w:t>职称</w:t>
            </w:r>
          </w:p>
        </w:tc>
        <w:tc>
          <w:tcPr>
            <w:tcW w:w="1442" w:type="dxa"/>
            <w:vAlign w:val="center"/>
          </w:tcPr>
          <w:p w:rsidR="002A2AE3" w:rsidRPr="00BC1DEF" w:rsidRDefault="002A2AE3" w:rsidP="00EF780E">
            <w:pPr>
              <w:spacing w:line="320" w:lineRule="exact"/>
              <w:jc w:val="center"/>
              <w:rPr>
                <w:rFonts w:ascii="仿宋" w:eastAsia="仿宋" w:hAnsi="仿宋" w:cs="仿宋_GB2312"/>
                <w:b/>
                <w:sz w:val="28"/>
                <w:szCs w:val="24"/>
              </w:rPr>
            </w:pPr>
            <w:r w:rsidRPr="00BC1DEF">
              <w:rPr>
                <w:rFonts w:ascii="仿宋" w:eastAsia="仿宋" w:hAnsi="仿宋" w:cs="仿宋_GB2312" w:hint="eastAsia"/>
                <w:b/>
                <w:sz w:val="28"/>
                <w:szCs w:val="24"/>
              </w:rPr>
              <w:t>职务</w:t>
            </w:r>
          </w:p>
        </w:tc>
        <w:tc>
          <w:tcPr>
            <w:tcW w:w="1942" w:type="dxa"/>
            <w:vAlign w:val="center"/>
          </w:tcPr>
          <w:p w:rsidR="002A2AE3" w:rsidRPr="00BC1DEF" w:rsidRDefault="002A2AE3" w:rsidP="00EF780E">
            <w:pPr>
              <w:spacing w:line="320" w:lineRule="exact"/>
              <w:jc w:val="center"/>
              <w:rPr>
                <w:rFonts w:ascii="仿宋" w:eastAsia="仿宋" w:hAnsi="仿宋" w:cs="仿宋_GB2312"/>
                <w:b/>
                <w:sz w:val="28"/>
                <w:szCs w:val="24"/>
              </w:rPr>
            </w:pPr>
            <w:r w:rsidRPr="00BC1DEF">
              <w:rPr>
                <w:rFonts w:ascii="仿宋" w:eastAsia="仿宋" w:hAnsi="仿宋" w:cs="仿宋_GB2312" w:hint="eastAsia"/>
                <w:b/>
                <w:sz w:val="28"/>
                <w:szCs w:val="24"/>
              </w:rPr>
              <w:t>学科领域</w:t>
            </w:r>
          </w:p>
        </w:tc>
        <w:tc>
          <w:tcPr>
            <w:tcW w:w="1843" w:type="dxa"/>
            <w:vAlign w:val="center"/>
          </w:tcPr>
          <w:p w:rsidR="002A2AE3" w:rsidRPr="00BC1DEF" w:rsidRDefault="002A2AE3" w:rsidP="00EF780E">
            <w:pPr>
              <w:spacing w:line="320" w:lineRule="exact"/>
              <w:jc w:val="center"/>
              <w:rPr>
                <w:rFonts w:ascii="仿宋" w:eastAsia="仿宋" w:hAnsi="仿宋" w:cs="仿宋_GB2312"/>
                <w:b/>
                <w:sz w:val="28"/>
                <w:szCs w:val="24"/>
              </w:rPr>
            </w:pPr>
            <w:r w:rsidRPr="00BC1DEF">
              <w:rPr>
                <w:rFonts w:ascii="仿宋" w:eastAsia="仿宋" w:hAnsi="仿宋" w:cs="仿宋_GB2312" w:hint="eastAsia"/>
                <w:b/>
                <w:sz w:val="28"/>
                <w:szCs w:val="24"/>
              </w:rPr>
              <w:t>研究方向</w:t>
            </w:r>
          </w:p>
        </w:tc>
      </w:tr>
      <w:tr w:rsidR="002A2AE3" w:rsidTr="00EF780E">
        <w:trPr>
          <w:trHeight w:val="567"/>
          <w:jc w:val="center"/>
        </w:trPr>
        <w:tc>
          <w:tcPr>
            <w:tcW w:w="1028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2A2AE3" w:rsidTr="00EF780E">
        <w:trPr>
          <w:trHeight w:val="567"/>
          <w:jc w:val="center"/>
        </w:trPr>
        <w:tc>
          <w:tcPr>
            <w:tcW w:w="1028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2A2AE3" w:rsidTr="00EF780E">
        <w:trPr>
          <w:trHeight w:val="567"/>
          <w:jc w:val="center"/>
        </w:trPr>
        <w:tc>
          <w:tcPr>
            <w:tcW w:w="1028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2A2AE3" w:rsidTr="00EF780E">
        <w:trPr>
          <w:trHeight w:val="567"/>
          <w:jc w:val="center"/>
        </w:trPr>
        <w:tc>
          <w:tcPr>
            <w:tcW w:w="1028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2A2AE3" w:rsidTr="00EF780E">
        <w:trPr>
          <w:trHeight w:val="567"/>
          <w:jc w:val="center"/>
        </w:trPr>
        <w:tc>
          <w:tcPr>
            <w:tcW w:w="1028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2A2AE3" w:rsidTr="00EF780E">
        <w:trPr>
          <w:trHeight w:val="567"/>
          <w:jc w:val="center"/>
        </w:trPr>
        <w:tc>
          <w:tcPr>
            <w:tcW w:w="1028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2A2AE3" w:rsidTr="00EF780E">
        <w:trPr>
          <w:trHeight w:val="567"/>
          <w:jc w:val="center"/>
        </w:trPr>
        <w:tc>
          <w:tcPr>
            <w:tcW w:w="1028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AE3" w:rsidRDefault="002A2AE3" w:rsidP="00EF780E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2A2AE3" w:rsidRDefault="002A2AE3" w:rsidP="002A2AE3">
      <w:pPr>
        <w:spacing w:line="320" w:lineRule="exact"/>
        <w:jc w:val="left"/>
        <w:rPr>
          <w:rFonts w:ascii="仿宋" w:eastAsia="仿宋" w:hAnsi="仿宋" w:cs="仿宋_GB2312"/>
          <w:b/>
          <w:sz w:val="28"/>
          <w:szCs w:val="24"/>
        </w:rPr>
      </w:pPr>
    </w:p>
    <w:p w:rsidR="002A2AE3" w:rsidRPr="00A5653A" w:rsidRDefault="002A2AE3" w:rsidP="002A2AE3">
      <w:pPr>
        <w:spacing w:line="320" w:lineRule="exact"/>
        <w:jc w:val="left"/>
        <w:rPr>
          <w:rFonts w:ascii="仿宋" w:eastAsia="仿宋" w:hAnsi="仿宋" w:cs="仿宋_GB2312"/>
          <w:b/>
          <w:sz w:val="28"/>
          <w:szCs w:val="24"/>
        </w:rPr>
      </w:pPr>
      <w:r w:rsidRPr="00BC1DEF">
        <w:rPr>
          <w:rFonts w:ascii="仿宋" w:eastAsia="仿宋" w:hAnsi="仿宋" w:cs="仿宋_GB2312" w:hint="eastAsia"/>
          <w:b/>
          <w:sz w:val="28"/>
          <w:szCs w:val="24"/>
        </w:rPr>
        <w:t>联络员姓名</w:t>
      </w:r>
      <w:r>
        <w:rPr>
          <w:rFonts w:ascii="仿宋" w:eastAsia="仿宋" w:hAnsi="仿宋" w:cs="仿宋_GB2312" w:hint="eastAsia"/>
          <w:b/>
          <w:sz w:val="28"/>
          <w:szCs w:val="24"/>
        </w:rPr>
        <w:t>:</w:t>
      </w:r>
      <w:r w:rsidRPr="00A5653A">
        <w:rPr>
          <w:rFonts w:ascii="仿宋" w:eastAsia="仿宋" w:hAnsi="仿宋" w:cs="仿宋_GB2312" w:hint="eastAsia"/>
          <w:b/>
          <w:sz w:val="28"/>
          <w:szCs w:val="24"/>
        </w:rPr>
        <w:t xml:space="preserve"> </w:t>
      </w:r>
      <w:r>
        <w:rPr>
          <w:rFonts w:ascii="仿宋" w:eastAsia="仿宋" w:hAnsi="仿宋" w:cs="仿宋_GB2312"/>
          <w:b/>
          <w:sz w:val="28"/>
          <w:szCs w:val="24"/>
        </w:rPr>
        <w:t xml:space="preserve">    </w:t>
      </w:r>
      <w:r w:rsidRPr="00BC1DEF">
        <w:rPr>
          <w:rFonts w:ascii="仿宋" w:eastAsia="仿宋" w:hAnsi="仿宋" w:cs="仿宋_GB2312" w:hint="eastAsia"/>
          <w:b/>
          <w:sz w:val="28"/>
          <w:szCs w:val="24"/>
        </w:rPr>
        <w:t>手机：</w:t>
      </w:r>
      <w:r>
        <w:rPr>
          <w:rFonts w:ascii="仿宋" w:eastAsia="仿宋" w:hAnsi="仿宋" w:cs="仿宋_GB2312" w:hint="eastAsia"/>
          <w:b/>
          <w:sz w:val="28"/>
          <w:szCs w:val="24"/>
        </w:rPr>
        <w:t xml:space="preserve">         </w:t>
      </w:r>
      <w:r w:rsidRPr="00BC1DEF">
        <w:rPr>
          <w:rFonts w:ascii="仿宋" w:eastAsia="仿宋" w:hAnsi="仿宋" w:cs="仿宋_GB2312" w:hint="eastAsia"/>
          <w:b/>
          <w:sz w:val="28"/>
          <w:szCs w:val="24"/>
        </w:rPr>
        <w:t>E-mail:</w:t>
      </w:r>
    </w:p>
    <w:p w:rsidR="002A2AE3" w:rsidRDefault="002A2AE3" w:rsidP="002A2AE3">
      <w:pPr>
        <w:spacing w:line="120" w:lineRule="exact"/>
        <w:rPr>
          <w:rFonts w:ascii="仿宋_GB2312" w:eastAsia="仿宋_GB2312" w:hAnsi="仿宋_GB2312" w:cs="仿宋_GB2312"/>
          <w:sz w:val="24"/>
          <w:szCs w:val="24"/>
        </w:rPr>
      </w:pPr>
    </w:p>
    <w:p w:rsidR="002A2AE3" w:rsidRDefault="002A2AE3" w:rsidP="002A2AE3">
      <w:pPr>
        <w:adjustRightInd w:val="0"/>
        <w:snapToGrid w:val="0"/>
        <w:spacing w:line="560" w:lineRule="exact"/>
        <w:rPr>
          <w:rFonts w:ascii="仿宋_GB2312" w:eastAsia="仿宋_GB2312" w:hAnsi="华文中宋"/>
          <w:sz w:val="32"/>
          <w:szCs w:val="32"/>
        </w:rPr>
        <w:sectPr w:rsidR="002A2AE3" w:rsidSect="003D469F">
          <w:pgSz w:w="16838" w:h="11906" w:orient="landscape"/>
          <w:pgMar w:top="1800" w:right="1440" w:bottom="1800" w:left="1440" w:header="851" w:footer="992" w:gutter="0"/>
          <w:pgNumType w:fmt="numberInDash"/>
          <w:cols w:space="425"/>
          <w:docGrid w:type="lines" w:linePitch="312"/>
        </w:sectPr>
      </w:pPr>
    </w:p>
    <w:p w:rsidR="002A2AE3" w:rsidRDefault="002A2AE3" w:rsidP="00702321">
      <w:pPr>
        <w:spacing w:afterLines="50" w:after="156" w:line="560" w:lineRule="exact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附件4：</w:t>
      </w:r>
    </w:p>
    <w:p w:rsidR="002A2AE3" w:rsidRPr="00B97F3B" w:rsidRDefault="002A2AE3" w:rsidP="00CF3B9A">
      <w:pPr>
        <w:spacing w:after="100" w:afterAutospacing="1" w:line="560" w:lineRule="exact"/>
        <w:jc w:val="center"/>
        <w:rPr>
          <w:rFonts w:ascii="方正小标宋简体" w:eastAsia="方正小标宋简体" w:hAnsi="Times New Roman" w:cs="Times New Roman"/>
          <w:spacing w:val="-24"/>
          <w:kern w:val="0"/>
          <w:sz w:val="44"/>
          <w:szCs w:val="32"/>
        </w:rPr>
      </w:pPr>
      <w:r w:rsidRPr="00B97F3B">
        <w:rPr>
          <w:rFonts w:ascii="方正小标宋简体" w:eastAsia="方正小标宋简体" w:hAnsi="仿宋" w:cs="Arial" w:hint="eastAsia"/>
          <w:color w:val="000000" w:themeColor="text1"/>
          <w:spacing w:val="-24"/>
          <w:kern w:val="0"/>
          <w:sz w:val="44"/>
          <w:szCs w:val="32"/>
        </w:rPr>
        <w:t>福建省高校课程</w:t>
      </w:r>
      <w:proofErr w:type="gramStart"/>
      <w:r w:rsidRPr="00B97F3B">
        <w:rPr>
          <w:rFonts w:ascii="方正小标宋简体" w:eastAsia="方正小标宋简体" w:hAnsi="仿宋" w:cs="Arial" w:hint="eastAsia"/>
          <w:color w:val="000000" w:themeColor="text1"/>
          <w:spacing w:val="-24"/>
          <w:kern w:val="0"/>
          <w:sz w:val="44"/>
          <w:szCs w:val="32"/>
        </w:rPr>
        <w:t>思政优秀</w:t>
      </w:r>
      <w:proofErr w:type="gramEnd"/>
      <w:r w:rsidRPr="00B97F3B">
        <w:rPr>
          <w:rFonts w:ascii="方正小标宋简体" w:eastAsia="方正小标宋简体" w:hAnsi="仿宋" w:cs="Arial" w:hint="eastAsia"/>
          <w:color w:val="000000" w:themeColor="text1"/>
          <w:spacing w:val="-24"/>
          <w:kern w:val="0"/>
          <w:sz w:val="44"/>
          <w:szCs w:val="32"/>
        </w:rPr>
        <w:t>教学案例征集工作安排</w:t>
      </w:r>
    </w:p>
    <w:p w:rsidR="002A2AE3" w:rsidRPr="00291FBF" w:rsidRDefault="002A2AE3" w:rsidP="00CF3B9A">
      <w:pPr>
        <w:pStyle w:val="western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/>
          <w:color w:val="333333"/>
          <w:sz w:val="32"/>
          <w:szCs w:val="32"/>
        </w:rPr>
      </w:pPr>
      <w:r w:rsidRPr="00291FBF">
        <w:rPr>
          <w:rFonts w:ascii="黑体" w:eastAsia="黑体" w:hAnsi="黑体" w:cs="Arial" w:hint="eastAsia"/>
          <w:color w:val="000000" w:themeColor="text1"/>
          <w:sz w:val="32"/>
          <w:szCs w:val="32"/>
        </w:rPr>
        <w:t>一、</w:t>
      </w:r>
      <w:r w:rsidRPr="00291FBF">
        <w:rPr>
          <w:rFonts w:ascii="黑体" w:eastAsia="黑体" w:hAnsi="黑体" w:hint="eastAsia"/>
          <w:color w:val="333333"/>
          <w:sz w:val="32"/>
          <w:szCs w:val="32"/>
        </w:rPr>
        <w:t>指导思想</w:t>
      </w:r>
    </w:p>
    <w:p w:rsidR="002A2AE3" w:rsidRPr="00264EE7" w:rsidRDefault="002A2AE3" w:rsidP="00264EE7">
      <w:pPr>
        <w:widowControl/>
        <w:shd w:val="clear" w:color="auto" w:fill="FFFFFF"/>
        <w:snapToGrid w:val="0"/>
        <w:spacing w:line="56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 w:rsidRPr="00264EE7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坚持以习近平新时代中国特色社会主义思想为指导，以立德树人为根本，深入发掘和提炼各类课程所蕴含的思想政治教育元素和德育功能，并融入课堂教学全过程，实现思想政治教育与专业教育的协同推进。</w:t>
      </w:r>
    </w:p>
    <w:p w:rsidR="002A2AE3" w:rsidRPr="00291FBF" w:rsidRDefault="002A2AE3" w:rsidP="00CF3B9A">
      <w:pPr>
        <w:pStyle w:val="western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 w:cs="Arial"/>
          <w:color w:val="000000" w:themeColor="text1"/>
          <w:sz w:val="32"/>
          <w:szCs w:val="32"/>
        </w:rPr>
      </w:pPr>
      <w:r w:rsidRPr="00291FBF">
        <w:rPr>
          <w:rFonts w:ascii="黑体" w:eastAsia="黑体" w:hAnsi="黑体" w:cs="Arial" w:hint="eastAsia"/>
          <w:color w:val="000000" w:themeColor="text1"/>
          <w:sz w:val="32"/>
          <w:szCs w:val="32"/>
        </w:rPr>
        <w:t>二、征集目的</w:t>
      </w:r>
    </w:p>
    <w:p w:rsidR="002A2AE3" w:rsidRPr="00CF3B9A" w:rsidRDefault="002A2AE3" w:rsidP="00CF3B9A">
      <w:pPr>
        <w:widowControl/>
        <w:shd w:val="clear" w:color="auto" w:fill="FFFFFF"/>
        <w:snapToGrid w:val="0"/>
        <w:spacing w:line="560" w:lineRule="exact"/>
        <w:ind w:firstLineChars="200" w:firstLine="640"/>
        <w:rPr>
          <w:rFonts w:ascii="仿宋_GB2312" w:eastAsia="仿宋_GB2312" w:hAnsi="仿宋" w:cs="Arial"/>
          <w:b/>
          <w:color w:val="000000" w:themeColor="text1"/>
          <w:kern w:val="0"/>
          <w:sz w:val="32"/>
          <w:szCs w:val="32"/>
        </w:rPr>
      </w:pP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通过课程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思政优秀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教学案例征集，进一步总结凝练和宣传我省高校教师在课程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思政教学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与研究方面的典型经验，充分展示我省课程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思政教育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教学水平和课程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思政教学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研究成果。</w:t>
      </w:r>
    </w:p>
    <w:p w:rsidR="002A2AE3" w:rsidRPr="00291FBF" w:rsidRDefault="002A2AE3" w:rsidP="00CF3B9A">
      <w:pPr>
        <w:pStyle w:val="western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 w:cs="Arial"/>
          <w:color w:val="000000" w:themeColor="text1"/>
          <w:sz w:val="32"/>
          <w:szCs w:val="32"/>
        </w:rPr>
      </w:pPr>
      <w:r w:rsidRPr="00291FBF">
        <w:rPr>
          <w:rFonts w:ascii="黑体" w:eastAsia="黑体" w:hAnsi="黑体" w:cs="Arial" w:hint="eastAsia"/>
          <w:color w:val="000000" w:themeColor="text1"/>
          <w:sz w:val="32"/>
          <w:szCs w:val="32"/>
        </w:rPr>
        <w:t>三、征集范围</w:t>
      </w:r>
    </w:p>
    <w:p w:rsidR="002A2AE3" w:rsidRPr="00CF3B9A" w:rsidRDefault="002A2AE3" w:rsidP="00CF3B9A">
      <w:pPr>
        <w:widowControl/>
        <w:shd w:val="clear" w:color="auto" w:fill="FFFFFF"/>
        <w:snapToGrid w:val="0"/>
        <w:spacing w:line="56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面向全省高校征集，鼓励国家级、省级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课程思政示范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课程和国家级、省级一流课程积极申报。</w:t>
      </w:r>
    </w:p>
    <w:p w:rsidR="002A2AE3" w:rsidRPr="00291FBF" w:rsidRDefault="002A2AE3" w:rsidP="00CF3B9A">
      <w:pPr>
        <w:pStyle w:val="western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 w:cs="Arial"/>
          <w:color w:val="000000" w:themeColor="text1"/>
          <w:sz w:val="32"/>
          <w:szCs w:val="32"/>
        </w:rPr>
      </w:pPr>
      <w:r w:rsidRPr="00291FBF">
        <w:rPr>
          <w:rFonts w:ascii="黑体" w:eastAsia="黑体" w:hAnsi="黑体" w:cs="Arial" w:hint="eastAsia"/>
          <w:color w:val="000000" w:themeColor="text1"/>
          <w:sz w:val="32"/>
          <w:szCs w:val="32"/>
        </w:rPr>
        <w:t>四、征集要求</w:t>
      </w:r>
    </w:p>
    <w:p w:rsidR="002A2AE3" w:rsidRPr="00CF3B9A" w:rsidRDefault="002A2AE3" w:rsidP="00CF3B9A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 w:rsidRPr="00CF3B9A">
        <w:rPr>
          <w:rFonts w:ascii="仿宋_GB2312" w:eastAsia="仿宋_GB2312" w:hAnsi="仿宋" w:cs="Tahoma" w:hint="eastAsia"/>
          <w:color w:val="333333"/>
          <w:kern w:val="0"/>
          <w:sz w:val="32"/>
          <w:szCs w:val="32"/>
        </w:rPr>
        <w:t>（</w:t>
      </w: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一）课程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思政优秀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教学案例要强化正确政治方向和学术导向，保证全文及相关附件材料的原创性，不得侵犯他人知识产权；</w:t>
      </w:r>
    </w:p>
    <w:p w:rsidR="002A2AE3" w:rsidRPr="00CF3B9A" w:rsidRDefault="002A2AE3" w:rsidP="00CF3B9A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（二）课程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思政优秀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教学案例应围绕课程教学中某一章节、教学环节或知识点展开，明确课程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思政教学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目标，优化课程育人整体教学设计，突出价值引领，具有较强的针对性、时效性、创新性、示范性和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可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推广性；</w:t>
      </w:r>
    </w:p>
    <w:p w:rsidR="002A2AE3" w:rsidRPr="00CF3B9A" w:rsidRDefault="002A2AE3" w:rsidP="00CF3B9A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lastRenderedPageBreak/>
        <w:t>（三）课程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思政优秀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教学案例要深入挖掘提炼课程中所蕴含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的思政元素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和承载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的思政功能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，在教学理念、教学设计、内容形式、方法手段、考核评价方式等方面积极创新，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实现思政元素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与课程教学的深度融合，提升课程育人效果；</w:t>
      </w:r>
    </w:p>
    <w:p w:rsidR="002A2AE3" w:rsidRPr="00CF3B9A" w:rsidRDefault="002A2AE3" w:rsidP="00CF3B9A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（四）课程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思政优秀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教学案例要严格按照所提供的模板撰写，格式、字数均需达标，</w:t>
      </w:r>
      <w:r w:rsidRPr="00264EE7">
        <w:rPr>
          <w:rFonts w:ascii="仿宋_GB2312" w:eastAsia="仿宋_GB2312" w:hAnsi="仿宋" w:cs="Arial" w:hint="eastAsia"/>
          <w:color w:val="000000" w:themeColor="text1"/>
          <w:spacing w:val="-8"/>
          <w:kern w:val="0"/>
          <w:sz w:val="32"/>
          <w:szCs w:val="32"/>
        </w:rPr>
        <w:t>案例所在教学内容授课时长1-2节课,</w:t>
      </w: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案例字数控制在3000字左右（内含不少于3张PPT、照片插图），其中图片采用JPG格式，要清晰美观。坚持案例原创性，不得侵犯他人知识产权。</w:t>
      </w:r>
    </w:p>
    <w:p w:rsidR="002A2AE3" w:rsidRPr="007719D4" w:rsidRDefault="00291FBF" w:rsidP="007719D4">
      <w:pPr>
        <w:adjustRightInd w:val="0"/>
        <w:snapToGrid w:val="0"/>
        <w:spacing w:line="540" w:lineRule="exact"/>
        <w:ind w:firstLineChars="200" w:firstLine="624"/>
        <w:textAlignment w:val="baseline"/>
        <w:rPr>
          <w:rFonts w:ascii="黑体" w:eastAsia="黑体" w:hAnsi="黑体" w:cs="Times New Roman"/>
          <w:bCs/>
          <w:spacing w:val="-4"/>
          <w:sz w:val="32"/>
          <w:szCs w:val="32"/>
        </w:rPr>
      </w:pPr>
      <w:r>
        <w:rPr>
          <w:rFonts w:ascii="黑体" w:eastAsia="黑体" w:hAnsi="黑体" w:cs="Times New Roman" w:hint="eastAsia"/>
          <w:bCs/>
          <w:spacing w:val="-4"/>
          <w:sz w:val="32"/>
          <w:szCs w:val="32"/>
        </w:rPr>
        <w:t>五</w:t>
      </w:r>
      <w:r w:rsidR="002A2AE3" w:rsidRPr="007719D4">
        <w:rPr>
          <w:rFonts w:ascii="黑体" w:eastAsia="黑体" w:hAnsi="黑体" w:cs="Times New Roman" w:hint="eastAsia"/>
          <w:bCs/>
          <w:spacing w:val="-4"/>
          <w:sz w:val="32"/>
          <w:szCs w:val="32"/>
        </w:rPr>
        <w:t>、工作安排</w:t>
      </w:r>
    </w:p>
    <w:p w:rsidR="002A2AE3" w:rsidRPr="00CF3B9A" w:rsidRDefault="002A2AE3" w:rsidP="00CF3B9A">
      <w:pPr>
        <w:widowControl/>
        <w:shd w:val="clear" w:color="auto" w:fill="FFFFFF"/>
        <w:snapToGrid w:val="0"/>
        <w:spacing w:line="56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（一）学校推荐5个</w:t>
      </w:r>
      <w:r w:rsidR="00893544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；</w:t>
      </w:r>
    </w:p>
    <w:p w:rsidR="002A2AE3" w:rsidRPr="00CF3B9A" w:rsidRDefault="002A2AE3" w:rsidP="00CF3B9A">
      <w:pPr>
        <w:widowControl/>
        <w:shd w:val="clear" w:color="auto" w:fill="FFFFFF"/>
        <w:snapToGrid w:val="0"/>
        <w:spacing w:line="56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（二）报送材料包括：课程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思政优秀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教学案例（请按照附件</w:t>
      </w:r>
      <w:r w:rsidR="00893544"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5</w:t>
      </w: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格式要求撰写）、</w:t>
      </w:r>
      <w:r w:rsidR="00AD284B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福建省</w:t>
      </w:r>
      <w:r w:rsidR="00AD284B"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高校课程</w:t>
      </w:r>
      <w:proofErr w:type="gramStart"/>
      <w:r w:rsidR="00AD284B"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思政优秀</w:t>
      </w:r>
      <w:proofErr w:type="gramEnd"/>
      <w:r w:rsidR="00AD284B"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教学案例</w:t>
      </w: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申报汇总表（附件</w:t>
      </w:r>
      <w:r w:rsidR="00893544"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6</w:t>
      </w: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）和课程负责人承诺及单位政治审查意见书（附件</w:t>
      </w:r>
      <w:r w:rsidR="00893544"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7</w:t>
      </w: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）</w:t>
      </w:r>
      <w:r w:rsidR="00893544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；</w:t>
      </w:r>
    </w:p>
    <w:p w:rsidR="005B3B2B" w:rsidRPr="005B3B2B" w:rsidRDefault="002A2AE3" w:rsidP="005B3B2B">
      <w:pPr>
        <w:widowControl/>
        <w:shd w:val="clear" w:color="auto" w:fill="FFFFFF"/>
        <w:snapToGrid w:val="0"/>
        <w:spacing w:line="560" w:lineRule="exact"/>
        <w:ind w:firstLineChars="200" w:firstLine="640"/>
        <w:rPr>
          <w:rFonts w:ascii="仿宋_GB2312" w:eastAsia="仿宋_GB2312" w:hAnsi="仿宋" w:cs="Arial"/>
          <w:color w:val="000000" w:themeColor="text1"/>
          <w:spacing w:val="-10"/>
          <w:kern w:val="0"/>
          <w:sz w:val="32"/>
          <w:szCs w:val="32"/>
        </w:rPr>
      </w:pP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（三）</w:t>
      </w:r>
      <w:r w:rsidRPr="00E87E58">
        <w:rPr>
          <w:rFonts w:ascii="仿宋_GB2312" w:eastAsia="仿宋_GB2312" w:hAnsi="仿宋" w:cs="Arial" w:hint="eastAsia"/>
          <w:b/>
          <w:color w:val="000000" w:themeColor="text1"/>
          <w:kern w:val="0"/>
          <w:sz w:val="32"/>
          <w:szCs w:val="32"/>
        </w:rPr>
        <w:t>2022年10月</w:t>
      </w:r>
      <w:r w:rsidR="00944FE0">
        <w:rPr>
          <w:rFonts w:ascii="仿宋_GB2312" w:eastAsia="仿宋_GB2312" w:hAnsi="仿宋" w:cs="Arial"/>
          <w:b/>
          <w:color w:val="000000" w:themeColor="text1"/>
          <w:kern w:val="0"/>
          <w:sz w:val="32"/>
          <w:szCs w:val="32"/>
        </w:rPr>
        <w:t>15</w:t>
      </w:r>
      <w:r w:rsidRPr="00E87E58">
        <w:rPr>
          <w:rFonts w:ascii="仿宋_GB2312" w:eastAsia="仿宋_GB2312" w:hAnsi="仿宋" w:cs="Arial" w:hint="eastAsia"/>
          <w:b/>
          <w:color w:val="000000" w:themeColor="text1"/>
          <w:kern w:val="0"/>
          <w:sz w:val="32"/>
          <w:szCs w:val="32"/>
        </w:rPr>
        <w:t>日</w:t>
      </w:r>
      <w:r w:rsidRPr="0087253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前各单位将</w:t>
      </w:r>
      <w:r w:rsidR="00AD284B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每个案例</w:t>
      </w:r>
      <w:r w:rsidR="008460F0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（</w:t>
      </w:r>
      <w:r w:rsidR="008460F0" w:rsidRPr="0087253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按“学校/</w:t>
      </w:r>
      <w:r w:rsidR="00944FE0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学院</w:t>
      </w:r>
      <w:r w:rsidR="008460F0" w:rsidRPr="0087253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名称+案例名称+作者姓名”格式命名</w:t>
      </w:r>
      <w:r w:rsidR="008460F0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）</w:t>
      </w:r>
      <w:r w:rsidR="008460F0"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，</w:t>
      </w:r>
      <w:r w:rsidR="008460F0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连同《</w:t>
      </w:r>
      <w:r w:rsidR="008460F0"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课程负责人承诺及单位政治审查意见书</w:t>
      </w:r>
      <w:r w:rsidR="008460F0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》单独</w:t>
      </w:r>
      <w:r w:rsidR="008460F0"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一个文件夹</w:t>
      </w:r>
      <w:r w:rsidR="002E323D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、</w:t>
      </w:r>
      <w:r w:rsidR="000E444A" w:rsidRPr="00872538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各单位案例申报汇总表</w:t>
      </w:r>
      <w:r w:rsidR="00AD284B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和</w:t>
      </w:r>
      <w:r w:rsidR="008460F0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三个</w:t>
      </w:r>
      <w:r w:rsidR="008460F0"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  <w:t>材料的</w:t>
      </w:r>
      <w:r w:rsidR="008460F0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Word版</w:t>
      </w:r>
      <w:r w:rsidR="00AD284B" w:rsidRPr="003D469F">
        <w:rPr>
          <w:rFonts w:ascii="仿宋_GB2312" w:eastAsia="仿宋_GB2312" w:hAnsi="仿宋" w:cs="Arial" w:hint="eastAsia"/>
          <w:color w:val="000000" w:themeColor="text1"/>
          <w:spacing w:val="-10"/>
          <w:kern w:val="0"/>
          <w:sz w:val="32"/>
          <w:szCs w:val="32"/>
        </w:rPr>
        <w:t>一并</w:t>
      </w:r>
      <w:r w:rsidR="000E444A" w:rsidRPr="003D469F">
        <w:rPr>
          <w:rFonts w:ascii="仿宋_GB2312" w:eastAsia="仿宋_GB2312" w:hAnsi="仿宋" w:cs="Arial" w:hint="eastAsia"/>
          <w:color w:val="000000" w:themeColor="text1"/>
          <w:spacing w:val="-10"/>
          <w:kern w:val="0"/>
          <w:sz w:val="32"/>
          <w:szCs w:val="32"/>
        </w:rPr>
        <w:t>放入文件夹（文件夹命名方式：</w:t>
      </w:r>
      <w:r w:rsidRPr="003D469F">
        <w:rPr>
          <w:rFonts w:ascii="仿宋_GB2312" w:eastAsia="仿宋_GB2312" w:hAnsi="仿宋" w:cs="Arial" w:hint="eastAsia"/>
          <w:color w:val="000000" w:themeColor="text1"/>
          <w:spacing w:val="-10"/>
          <w:kern w:val="0"/>
          <w:sz w:val="32"/>
          <w:szCs w:val="32"/>
        </w:rPr>
        <w:t>2022年课程</w:t>
      </w:r>
      <w:proofErr w:type="gramStart"/>
      <w:r w:rsidRPr="003D469F">
        <w:rPr>
          <w:rFonts w:ascii="仿宋_GB2312" w:eastAsia="仿宋_GB2312" w:hAnsi="仿宋" w:cs="Arial" w:hint="eastAsia"/>
          <w:color w:val="000000" w:themeColor="text1"/>
          <w:spacing w:val="-10"/>
          <w:kern w:val="0"/>
          <w:sz w:val="32"/>
          <w:szCs w:val="32"/>
        </w:rPr>
        <w:t>思政优秀</w:t>
      </w:r>
      <w:proofErr w:type="gramEnd"/>
      <w:r w:rsidRPr="003D469F">
        <w:rPr>
          <w:rFonts w:ascii="仿宋_GB2312" w:eastAsia="仿宋_GB2312" w:hAnsi="仿宋" w:cs="Arial" w:hint="eastAsia"/>
          <w:color w:val="000000" w:themeColor="text1"/>
          <w:spacing w:val="-10"/>
          <w:kern w:val="0"/>
          <w:sz w:val="32"/>
          <w:szCs w:val="32"/>
        </w:rPr>
        <w:t>教学案例征集+学校/单位名称+征集到的案例数量）</w:t>
      </w:r>
      <w:r w:rsidR="000E444A" w:rsidRPr="003D469F">
        <w:rPr>
          <w:rFonts w:ascii="仿宋_GB2312" w:eastAsia="仿宋_GB2312" w:hAnsi="仿宋" w:cs="Arial" w:hint="eastAsia"/>
          <w:color w:val="000000" w:themeColor="text1"/>
          <w:spacing w:val="-10"/>
          <w:kern w:val="0"/>
          <w:sz w:val="32"/>
          <w:szCs w:val="32"/>
        </w:rPr>
        <w:t>打包</w:t>
      </w:r>
      <w:r w:rsidR="005B3B2B" w:rsidRPr="005B3B2B">
        <w:rPr>
          <w:rFonts w:ascii="仿宋_GB2312" w:eastAsia="仿宋_GB2312" w:hAnsi="仿宋" w:cs="Arial" w:hint="eastAsia"/>
          <w:color w:val="000000" w:themeColor="text1"/>
          <w:spacing w:val="-10"/>
          <w:kern w:val="0"/>
          <w:sz w:val="32"/>
          <w:szCs w:val="32"/>
        </w:rPr>
        <w:t>Word版打包发送</w:t>
      </w:r>
      <w:r w:rsidR="005B3B2B" w:rsidRPr="005B3B2B">
        <w:rPr>
          <w:rFonts w:ascii="仿宋_GB2312" w:eastAsia="仿宋_GB2312" w:hAnsi="仿宋" w:cs="Arial"/>
          <w:color w:val="000000" w:themeColor="text1"/>
          <w:spacing w:val="-10"/>
          <w:kern w:val="0"/>
          <w:sz w:val="32"/>
          <w:szCs w:val="32"/>
        </w:rPr>
        <w:t>至</w:t>
      </w:r>
      <w:r w:rsidR="005B3B2B" w:rsidRPr="005B3B2B">
        <w:rPr>
          <w:rFonts w:ascii="仿宋_GB2312" w:eastAsia="仿宋_GB2312" w:hAnsi="仿宋" w:cs="Arial" w:hint="eastAsia"/>
          <w:color w:val="000000" w:themeColor="text1"/>
          <w:spacing w:val="-10"/>
          <w:kern w:val="0"/>
          <w:sz w:val="32"/>
          <w:szCs w:val="32"/>
        </w:rPr>
        <w:t>教务处教学</w:t>
      </w:r>
      <w:r w:rsidR="005B3B2B" w:rsidRPr="005B3B2B">
        <w:rPr>
          <w:rFonts w:ascii="仿宋_GB2312" w:eastAsia="仿宋_GB2312" w:hAnsi="仿宋" w:cs="Arial"/>
          <w:color w:val="000000" w:themeColor="text1"/>
          <w:spacing w:val="-10"/>
          <w:kern w:val="0"/>
          <w:sz w:val="32"/>
          <w:szCs w:val="32"/>
        </w:rPr>
        <w:t>建设科</w:t>
      </w:r>
      <w:r w:rsidR="005B3B2B" w:rsidRPr="005B3B2B">
        <w:rPr>
          <w:rFonts w:ascii="仿宋_GB2312" w:eastAsia="仿宋_GB2312" w:hAnsi="仿宋" w:cs="Arial" w:hint="eastAsia"/>
          <w:color w:val="000000" w:themeColor="text1"/>
          <w:spacing w:val="-10"/>
          <w:kern w:val="0"/>
          <w:sz w:val="32"/>
          <w:szCs w:val="32"/>
        </w:rPr>
        <w:t>邮箱：</w:t>
      </w:r>
      <w:r w:rsidR="005B3B2B" w:rsidRPr="005B3B2B">
        <w:rPr>
          <w:rFonts w:ascii="仿宋_GB2312" w:eastAsia="仿宋_GB2312" w:hAnsi="仿宋" w:cs="Arial"/>
          <w:color w:val="000000" w:themeColor="text1"/>
          <w:spacing w:val="-10"/>
          <w:kern w:val="0"/>
          <w:sz w:val="32"/>
          <w:szCs w:val="32"/>
        </w:rPr>
        <w:t>jxk@fjut.edu.cn</w:t>
      </w:r>
      <w:r w:rsidR="005B3B2B" w:rsidRPr="005B3B2B">
        <w:rPr>
          <w:rFonts w:ascii="仿宋_GB2312" w:eastAsia="仿宋_GB2312" w:hAnsi="仿宋" w:cs="Arial" w:hint="eastAsia"/>
          <w:color w:val="000000" w:themeColor="text1"/>
          <w:spacing w:val="-10"/>
          <w:kern w:val="0"/>
          <w:sz w:val="32"/>
          <w:szCs w:val="32"/>
        </w:rPr>
        <w:t>。联系电话：0591-2286</w:t>
      </w:r>
      <w:r w:rsidR="005B3B2B" w:rsidRPr="005B3B2B">
        <w:rPr>
          <w:rFonts w:ascii="仿宋_GB2312" w:eastAsia="仿宋_GB2312" w:hAnsi="仿宋" w:cs="Arial"/>
          <w:color w:val="000000" w:themeColor="text1"/>
          <w:spacing w:val="-10"/>
          <w:kern w:val="0"/>
          <w:sz w:val="32"/>
          <w:szCs w:val="32"/>
        </w:rPr>
        <w:t>3405</w:t>
      </w:r>
      <w:r w:rsidR="005B3B2B" w:rsidRPr="005B3B2B">
        <w:rPr>
          <w:rFonts w:ascii="仿宋_GB2312" w:eastAsia="仿宋_GB2312" w:hAnsi="仿宋" w:cs="Arial" w:hint="eastAsia"/>
          <w:color w:val="000000" w:themeColor="text1"/>
          <w:spacing w:val="-10"/>
          <w:kern w:val="0"/>
          <w:sz w:val="32"/>
          <w:szCs w:val="32"/>
        </w:rPr>
        <w:t>。</w:t>
      </w:r>
    </w:p>
    <w:p w:rsidR="002A2AE3" w:rsidRPr="002A19A2" w:rsidRDefault="002A2AE3" w:rsidP="002A19A2">
      <w:pPr>
        <w:widowControl/>
        <w:shd w:val="clear" w:color="auto" w:fill="FFFFFF"/>
        <w:snapToGrid w:val="0"/>
        <w:spacing w:line="560" w:lineRule="exact"/>
        <w:ind w:firstLineChars="200" w:firstLine="640"/>
        <w:rPr>
          <w:rFonts w:ascii="仿宋_GB2312" w:eastAsia="仿宋_GB2312" w:hAnsi="仿宋" w:cs="Arial"/>
          <w:color w:val="000000" w:themeColor="text1"/>
          <w:kern w:val="0"/>
          <w:sz w:val="32"/>
          <w:szCs w:val="32"/>
        </w:rPr>
      </w:pP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（</w:t>
      </w:r>
      <w:r w:rsidR="005B3B2B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三</w:t>
      </w:r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）入选案例将通过福建省课程</w:t>
      </w:r>
      <w:proofErr w:type="gramStart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思政资源</w:t>
      </w:r>
      <w:proofErr w:type="gramEnd"/>
      <w:r w:rsidRPr="00CF3B9A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服务平台展播、汇编成册等方式进行宣传推广。</w:t>
      </w:r>
      <w:bookmarkStart w:id="0" w:name="_GoBack"/>
      <w:bookmarkEnd w:id="0"/>
    </w:p>
    <w:p w:rsidR="002A2AE3" w:rsidRPr="00F63B5C" w:rsidRDefault="000E444A" w:rsidP="00702321">
      <w:pPr>
        <w:spacing w:afterLines="50" w:after="156" w:line="560" w:lineRule="exact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附件5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</w:p>
    <w:p w:rsidR="00702321" w:rsidRPr="00F63B5C" w:rsidRDefault="00702321" w:rsidP="00702321">
      <w:pPr>
        <w:spacing w:before="100" w:beforeAutospacing="1" w:after="100" w:afterAutospacing="1" w:line="560" w:lineRule="exact"/>
        <w:jc w:val="center"/>
        <w:rPr>
          <w:rFonts w:ascii="方正小标宋简体" w:eastAsia="方正小标宋简体" w:hAnsi="黑体" w:cs="黑体"/>
          <w:bCs/>
          <w:sz w:val="44"/>
          <w:szCs w:val="36"/>
        </w:rPr>
      </w:pPr>
      <w:r w:rsidRPr="00BB6E43">
        <w:rPr>
          <w:rFonts w:ascii="方正小标宋简体" w:eastAsia="方正小标宋简体" w:hAnsi="黑体" w:cs="黑体" w:hint="eastAsia"/>
          <w:bCs/>
          <w:sz w:val="44"/>
          <w:szCs w:val="36"/>
        </w:rPr>
        <w:t>“XXXX”</w:t>
      </w:r>
      <w:r w:rsidRPr="00BB6E43">
        <w:rPr>
          <w:rFonts w:ascii="方正小标宋简体" w:eastAsia="方正小标宋简体" w:hAnsi="Times New Roman" w:cs="黑体" w:hint="eastAsia"/>
          <w:sz w:val="44"/>
          <w:szCs w:val="36"/>
        </w:rPr>
        <w:t>课程</w:t>
      </w:r>
      <w:proofErr w:type="gramStart"/>
      <w:r w:rsidRPr="00BB6E43">
        <w:rPr>
          <w:rFonts w:ascii="方正小标宋简体" w:eastAsia="方正小标宋简体" w:hAnsi="Times New Roman" w:cs="黑体" w:hint="eastAsia"/>
          <w:sz w:val="44"/>
          <w:szCs w:val="36"/>
        </w:rPr>
        <w:t>思政教学</w:t>
      </w:r>
      <w:proofErr w:type="gramEnd"/>
      <w:r w:rsidRPr="00BB6E43">
        <w:rPr>
          <w:rFonts w:ascii="方正小标宋简体" w:eastAsia="方正小标宋简体" w:hAnsi="Times New Roman" w:cs="黑体" w:hint="eastAsia"/>
          <w:sz w:val="44"/>
          <w:szCs w:val="36"/>
        </w:rPr>
        <w:t>案例</w:t>
      </w:r>
      <w:r w:rsidRPr="00BB6E43">
        <w:rPr>
          <w:rFonts w:ascii="方正小标宋简体" w:eastAsia="方正小标宋简体" w:hAnsi="黑体" w:cs="黑体" w:hint="eastAsia"/>
          <w:bCs/>
          <w:sz w:val="44"/>
          <w:szCs w:val="36"/>
        </w:rPr>
        <w:t>（案例名称）</w:t>
      </w:r>
    </w:p>
    <w:p w:rsidR="00702321" w:rsidRPr="00FA6B72" w:rsidRDefault="00702321" w:rsidP="00702321">
      <w:pPr>
        <w:widowControl/>
        <w:jc w:val="center"/>
        <w:rPr>
          <w:rFonts w:ascii="仿宋" w:eastAsia="仿宋" w:hAnsi="仿宋" w:cs="黑体"/>
          <w:sz w:val="28"/>
          <w:szCs w:val="24"/>
        </w:rPr>
      </w:pPr>
      <w:r w:rsidRPr="00FA6B72">
        <w:rPr>
          <w:rFonts w:ascii="仿宋" w:eastAsia="仿宋" w:hAnsi="仿宋" w:cs="黑体" w:hint="eastAsia"/>
          <w:sz w:val="28"/>
          <w:szCs w:val="24"/>
        </w:rPr>
        <w:t>XXX（</w:t>
      </w:r>
      <w:r>
        <w:rPr>
          <w:rFonts w:ascii="仿宋" w:eastAsia="仿宋" w:hAnsi="仿宋" w:cs="黑体" w:hint="eastAsia"/>
          <w:sz w:val="28"/>
          <w:szCs w:val="24"/>
        </w:rPr>
        <w:t>学校+</w:t>
      </w:r>
      <w:r>
        <w:rPr>
          <w:rFonts w:ascii="仿宋" w:eastAsia="仿宋" w:hAnsi="仿宋" w:cs="黑体"/>
          <w:sz w:val="28"/>
          <w:szCs w:val="24"/>
        </w:rPr>
        <w:t>二级</w:t>
      </w:r>
      <w:r w:rsidRPr="00FA6B72">
        <w:rPr>
          <w:rFonts w:ascii="仿宋" w:eastAsia="仿宋" w:hAnsi="仿宋" w:cs="黑体" w:hint="eastAsia"/>
          <w:sz w:val="28"/>
          <w:szCs w:val="24"/>
        </w:rPr>
        <w:t>单位）  XXX（教师姓名）</w:t>
      </w:r>
    </w:p>
    <w:p w:rsidR="00702321" w:rsidRPr="0054444F" w:rsidRDefault="00702321" w:rsidP="00702321">
      <w:pPr>
        <w:widowControl/>
        <w:jc w:val="center"/>
        <w:rPr>
          <w:rFonts w:ascii="黑体" w:eastAsia="黑体" w:hAnsi="黑体"/>
          <w:sz w:val="32"/>
          <w:szCs w:val="32"/>
        </w:rPr>
      </w:pPr>
    </w:p>
    <w:p w:rsidR="00702321" w:rsidRPr="00BB6E43" w:rsidRDefault="00702321" w:rsidP="00702321">
      <w:pPr>
        <w:spacing w:line="360" w:lineRule="auto"/>
        <w:mirrorIndents/>
        <w:rPr>
          <w:rFonts w:ascii="黑体" w:eastAsia="黑体" w:hAnsi="黑体"/>
          <w:sz w:val="28"/>
          <w:szCs w:val="28"/>
        </w:rPr>
      </w:pPr>
      <w:r w:rsidRPr="00BB6E43">
        <w:rPr>
          <w:rFonts w:ascii="黑体" w:eastAsia="黑体" w:hAnsi="黑体" w:hint="eastAsia"/>
          <w:sz w:val="28"/>
          <w:szCs w:val="28"/>
        </w:rPr>
        <w:t xml:space="preserve">一、案例综述  </w:t>
      </w:r>
    </w:p>
    <w:p w:rsidR="00702321" w:rsidRPr="00BB6E43" w:rsidRDefault="00702321" w:rsidP="00702321">
      <w:pPr>
        <w:pStyle w:val="a3"/>
        <w:shd w:val="clear" w:color="auto" w:fill="FFFFFF"/>
        <w:spacing w:before="0" w:beforeAutospacing="0" w:after="0" w:afterAutospacing="0" w:line="360" w:lineRule="auto"/>
        <w:mirrorIndents/>
        <w:jc w:val="both"/>
        <w:rPr>
          <w:rFonts w:ascii="仿宋" w:eastAsia="仿宋" w:hAnsi="仿宋" w:cs="Times New Roman"/>
          <w:kern w:val="2"/>
          <w:sz w:val="28"/>
          <w:szCs w:val="28"/>
        </w:rPr>
      </w:pPr>
      <w:r w:rsidRPr="00A869D0">
        <w:rPr>
          <w:rFonts w:ascii="仿宋" w:eastAsia="仿宋" w:hAnsi="仿宋" w:cs="Times New Roman" w:hint="eastAsia"/>
          <w:kern w:val="2"/>
          <w:sz w:val="28"/>
          <w:szCs w:val="28"/>
        </w:rPr>
        <w:t>（</w:t>
      </w:r>
      <w:r w:rsidRPr="00A869D0">
        <w:rPr>
          <w:rFonts w:ascii="仿宋" w:eastAsia="仿宋" w:hAnsi="仿宋" w:cs="Times New Roman"/>
          <w:kern w:val="2"/>
          <w:sz w:val="28"/>
          <w:szCs w:val="28"/>
        </w:rPr>
        <w:t>包含课程名称、</w:t>
      </w:r>
      <w:r w:rsidRPr="00A869D0">
        <w:rPr>
          <w:rFonts w:ascii="仿宋" w:eastAsia="仿宋" w:hAnsi="仿宋" w:cs="Times New Roman" w:hint="eastAsia"/>
          <w:kern w:val="2"/>
          <w:sz w:val="28"/>
          <w:szCs w:val="28"/>
        </w:rPr>
        <w:t>具体</w:t>
      </w:r>
      <w:r w:rsidRPr="00A869D0">
        <w:rPr>
          <w:rFonts w:ascii="仿宋" w:eastAsia="仿宋" w:hAnsi="仿宋" w:cs="Times New Roman"/>
          <w:kern w:val="2"/>
          <w:sz w:val="28"/>
          <w:szCs w:val="28"/>
        </w:rPr>
        <w:t>章节、教学目标、</w:t>
      </w:r>
      <w:r w:rsidRPr="00A869D0">
        <w:rPr>
          <w:rFonts w:ascii="仿宋" w:eastAsia="仿宋" w:hAnsi="仿宋" w:cs="Times New Roman" w:hint="eastAsia"/>
          <w:kern w:val="2"/>
          <w:sz w:val="28"/>
          <w:szCs w:val="28"/>
        </w:rPr>
        <w:t>特色</w:t>
      </w:r>
      <w:r w:rsidRPr="00A869D0">
        <w:rPr>
          <w:rFonts w:ascii="仿宋" w:eastAsia="仿宋" w:hAnsi="仿宋" w:cs="Times New Roman"/>
          <w:kern w:val="2"/>
          <w:sz w:val="28"/>
          <w:szCs w:val="28"/>
        </w:rPr>
        <w:t>创新、案例意义等</w:t>
      </w:r>
      <w:r w:rsidRPr="00A869D0">
        <w:rPr>
          <w:rFonts w:ascii="仿宋" w:eastAsia="仿宋" w:hAnsi="仿宋" w:cs="Times New Roman" w:hint="eastAsia"/>
          <w:kern w:val="2"/>
          <w:sz w:val="28"/>
          <w:szCs w:val="28"/>
        </w:rPr>
        <w:t>）</w:t>
      </w:r>
    </w:p>
    <w:p w:rsidR="00702321" w:rsidRPr="00BB6E43" w:rsidRDefault="00702321" w:rsidP="00702321">
      <w:pPr>
        <w:snapToGrid w:val="0"/>
        <w:spacing w:line="360" w:lineRule="auto"/>
        <w:mirrorIndents/>
        <w:rPr>
          <w:rFonts w:ascii="黑体" w:eastAsia="黑体" w:hAnsi="黑体"/>
          <w:sz w:val="28"/>
          <w:szCs w:val="28"/>
        </w:rPr>
      </w:pPr>
      <w:r w:rsidRPr="00BB6E43">
        <w:rPr>
          <w:rFonts w:ascii="黑体" w:eastAsia="黑体" w:hAnsi="黑体" w:hint="eastAsia"/>
          <w:sz w:val="28"/>
          <w:szCs w:val="28"/>
        </w:rPr>
        <w:t>二、案例解析</w:t>
      </w:r>
    </w:p>
    <w:p w:rsidR="00702321" w:rsidRDefault="00702321" w:rsidP="00702321">
      <w:pPr>
        <w:pStyle w:val="a3"/>
        <w:shd w:val="clear" w:color="auto" w:fill="FFFFFF"/>
        <w:snapToGrid w:val="0"/>
        <w:spacing w:before="0" w:beforeAutospacing="0" w:after="0" w:afterAutospacing="0" w:line="360" w:lineRule="auto"/>
        <w:ind w:firstLine="1"/>
        <w:mirrorIndents/>
        <w:jc w:val="both"/>
        <w:rPr>
          <w:rFonts w:ascii="楷体" w:eastAsia="楷体" w:hAnsi="楷体" w:cs="仿宋_GB2312"/>
          <w:b/>
          <w:color w:val="000000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b/>
          <w:color w:val="000000"/>
          <w:sz w:val="28"/>
          <w:szCs w:val="28"/>
          <w:shd w:val="clear" w:color="auto" w:fill="FFFFFF"/>
        </w:rPr>
        <w:t>（一）</w:t>
      </w:r>
      <w:r w:rsidRPr="00BB6E43">
        <w:rPr>
          <w:rFonts w:ascii="楷体" w:eastAsia="楷体" w:hAnsi="楷体" w:cs="仿宋_GB2312" w:hint="eastAsia"/>
          <w:b/>
          <w:color w:val="000000"/>
          <w:sz w:val="28"/>
          <w:szCs w:val="28"/>
          <w:shd w:val="clear" w:color="auto" w:fill="FFFFFF"/>
        </w:rPr>
        <w:t>思路与理念</w:t>
      </w:r>
    </w:p>
    <w:p w:rsidR="00702321" w:rsidRPr="00902754" w:rsidRDefault="00702321" w:rsidP="00702321">
      <w:pPr>
        <w:pStyle w:val="a3"/>
        <w:shd w:val="clear" w:color="auto" w:fill="FFFFFF"/>
        <w:snapToGrid w:val="0"/>
        <w:spacing w:before="0" w:beforeAutospacing="0" w:after="0" w:afterAutospacing="0" w:line="360" w:lineRule="auto"/>
        <w:ind w:firstLine="1"/>
        <w:mirrorIndents/>
        <w:jc w:val="both"/>
        <w:rPr>
          <w:rFonts w:ascii="楷体" w:eastAsia="楷体" w:hAnsi="楷体" w:cs="仿宋_GB2312"/>
          <w:b/>
          <w:color w:val="000000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b/>
          <w:color w:val="000000"/>
          <w:sz w:val="28"/>
          <w:szCs w:val="28"/>
          <w:shd w:val="clear" w:color="auto" w:fill="FFFFFF"/>
        </w:rPr>
        <w:t>（二）</w:t>
      </w:r>
      <w:r w:rsidRPr="00BB6E43">
        <w:rPr>
          <w:rFonts w:ascii="楷体" w:eastAsia="楷体" w:hAnsi="楷体" w:cs="仿宋_GB2312" w:hint="eastAsia"/>
          <w:b/>
          <w:color w:val="000000"/>
          <w:sz w:val="28"/>
          <w:szCs w:val="28"/>
          <w:shd w:val="clear" w:color="auto" w:fill="FFFFFF"/>
        </w:rPr>
        <w:t>设计与实施</w:t>
      </w:r>
    </w:p>
    <w:p w:rsidR="00702321" w:rsidRPr="00BB6E43" w:rsidRDefault="00702321" w:rsidP="00702321">
      <w:pPr>
        <w:snapToGrid w:val="0"/>
        <w:spacing w:line="360" w:lineRule="auto"/>
        <w:mirrorIndents/>
        <w:rPr>
          <w:rFonts w:ascii="黑体" w:eastAsia="黑体" w:hAnsi="黑体"/>
          <w:sz w:val="28"/>
          <w:szCs w:val="28"/>
        </w:rPr>
      </w:pPr>
      <w:r w:rsidRPr="00BB6E43">
        <w:rPr>
          <w:rFonts w:ascii="黑体" w:eastAsia="黑体" w:hAnsi="黑体" w:hint="eastAsia"/>
          <w:sz w:val="28"/>
          <w:szCs w:val="28"/>
        </w:rPr>
        <w:t>三、案例反思</w:t>
      </w:r>
    </w:p>
    <w:p w:rsidR="00702321" w:rsidRDefault="00702321" w:rsidP="00702321">
      <w:pPr>
        <w:pStyle w:val="a3"/>
        <w:shd w:val="clear" w:color="auto" w:fill="FFFFFF"/>
        <w:snapToGrid w:val="0"/>
        <w:spacing w:before="0" w:beforeAutospacing="0" w:after="0" w:afterAutospacing="0" w:line="360" w:lineRule="auto"/>
        <w:mirrorIndents/>
        <w:jc w:val="both"/>
        <w:rPr>
          <w:rFonts w:ascii="楷体" w:eastAsia="楷体" w:hAnsi="楷体" w:cs="仿宋_GB2312"/>
          <w:b/>
          <w:color w:val="000000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b/>
          <w:color w:val="000000"/>
          <w:sz w:val="28"/>
          <w:szCs w:val="28"/>
          <w:shd w:val="clear" w:color="auto" w:fill="FFFFFF"/>
        </w:rPr>
        <w:t>（一）</w:t>
      </w:r>
      <w:r w:rsidRPr="00BB6E43">
        <w:rPr>
          <w:rFonts w:ascii="楷体" w:eastAsia="楷体" w:hAnsi="楷体" w:cs="仿宋_GB2312" w:hint="eastAsia"/>
          <w:b/>
          <w:color w:val="000000"/>
          <w:sz w:val="28"/>
          <w:szCs w:val="28"/>
          <w:shd w:val="clear" w:color="auto" w:fill="FFFFFF"/>
        </w:rPr>
        <w:t>效果与评价</w:t>
      </w:r>
    </w:p>
    <w:p w:rsidR="00702321" w:rsidRPr="00BB6E43" w:rsidRDefault="00702321" w:rsidP="00702321">
      <w:pPr>
        <w:pStyle w:val="a3"/>
        <w:shd w:val="clear" w:color="auto" w:fill="FFFFFF"/>
        <w:snapToGrid w:val="0"/>
        <w:spacing w:before="0" w:beforeAutospacing="0" w:after="0" w:afterAutospacing="0" w:line="360" w:lineRule="auto"/>
        <w:mirrorIndents/>
        <w:jc w:val="both"/>
        <w:rPr>
          <w:rFonts w:ascii="楷体" w:eastAsia="楷体" w:hAnsi="楷体" w:cs="仿宋_GB2312"/>
          <w:b/>
          <w:color w:val="000000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b/>
          <w:color w:val="000000"/>
          <w:sz w:val="28"/>
          <w:szCs w:val="28"/>
          <w:shd w:val="clear" w:color="auto" w:fill="FFFFFF"/>
        </w:rPr>
        <w:t>（二）持续</w:t>
      </w:r>
      <w:r w:rsidRPr="00BB6E43">
        <w:rPr>
          <w:rFonts w:ascii="楷体" w:eastAsia="楷体" w:hAnsi="楷体" w:cs="仿宋_GB2312" w:hint="eastAsia"/>
          <w:b/>
          <w:color w:val="000000"/>
          <w:sz w:val="28"/>
          <w:szCs w:val="28"/>
          <w:shd w:val="clear" w:color="auto" w:fill="FFFFFF"/>
        </w:rPr>
        <w:t>改进措施</w:t>
      </w:r>
    </w:p>
    <w:p w:rsidR="00702321" w:rsidRDefault="00702321" w:rsidP="00702321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</w:p>
    <w:p w:rsidR="00702321" w:rsidRPr="00355298" w:rsidRDefault="00702321" w:rsidP="00702321">
      <w:pPr>
        <w:spacing w:line="560" w:lineRule="exact"/>
        <w:ind w:firstLineChars="200" w:firstLine="640"/>
        <w:jc w:val="right"/>
        <w:rPr>
          <w:rFonts w:ascii="仿宋_GB2312" w:eastAsia="仿宋_GB2312" w:hAnsi="Times New Roman"/>
          <w:sz w:val="32"/>
          <w:szCs w:val="32"/>
        </w:rPr>
      </w:pPr>
    </w:p>
    <w:p w:rsidR="00702321" w:rsidRPr="00F63B5C" w:rsidRDefault="00702321" w:rsidP="00702321">
      <w:pPr>
        <w:spacing w:line="560" w:lineRule="exact"/>
        <w:ind w:firstLineChars="200" w:firstLine="560"/>
        <w:jc w:val="right"/>
        <w:rPr>
          <w:rFonts w:ascii="仿宋_GB2312" w:eastAsia="仿宋_GB2312" w:hAnsi="Times New Roman"/>
          <w:sz w:val="28"/>
          <w:szCs w:val="32"/>
        </w:rPr>
      </w:pPr>
      <w:r w:rsidRPr="00F63B5C">
        <w:rPr>
          <w:rFonts w:ascii="仿宋_GB2312" w:eastAsia="仿宋_GB2312" w:hAnsi="Times New Roman" w:hint="eastAsia"/>
          <w:sz w:val="28"/>
          <w:szCs w:val="32"/>
        </w:rPr>
        <w:t>课程负责人（签字）：</w:t>
      </w:r>
    </w:p>
    <w:p w:rsidR="00702321" w:rsidRPr="00F63B5C" w:rsidRDefault="00702321" w:rsidP="00702321">
      <w:pPr>
        <w:spacing w:line="560" w:lineRule="exact"/>
        <w:ind w:right="640" w:firstLineChars="200" w:firstLine="560"/>
        <w:jc w:val="right"/>
        <w:rPr>
          <w:rFonts w:ascii="仿宋_GB2312" w:eastAsia="仿宋_GB2312" w:hAnsi="Times New Roman"/>
          <w:sz w:val="28"/>
          <w:szCs w:val="32"/>
        </w:rPr>
      </w:pPr>
      <w:r w:rsidRPr="00F63B5C">
        <w:rPr>
          <w:rFonts w:ascii="仿宋_GB2312" w:eastAsia="仿宋_GB2312" w:hAnsi="Times New Roman" w:hint="eastAsia"/>
          <w:sz w:val="28"/>
          <w:szCs w:val="32"/>
        </w:rPr>
        <w:t>年</w:t>
      </w:r>
      <w:r w:rsidRPr="00F63B5C">
        <w:rPr>
          <w:rFonts w:ascii="仿宋_GB2312" w:eastAsia="仿宋_GB2312" w:hAnsi="Times New Roman"/>
          <w:sz w:val="28"/>
          <w:szCs w:val="32"/>
        </w:rPr>
        <w:t xml:space="preserve">   月   日</w:t>
      </w:r>
    </w:p>
    <w:p w:rsidR="00702321" w:rsidRPr="00F63B5C" w:rsidRDefault="00702321" w:rsidP="00702321">
      <w:pPr>
        <w:spacing w:line="360" w:lineRule="auto"/>
        <w:rPr>
          <w:rFonts w:ascii="仿宋_GB2312" w:eastAsia="仿宋_GB2312" w:hAnsi="宋体" w:cs="宋体"/>
          <w:color w:val="333333"/>
          <w:sz w:val="24"/>
          <w:szCs w:val="24"/>
          <w:shd w:val="clear" w:color="auto" w:fill="FFFFFF"/>
        </w:rPr>
      </w:pPr>
      <w:r w:rsidRPr="00F63B5C">
        <w:rPr>
          <w:rFonts w:ascii="仿宋_GB2312" w:eastAsia="仿宋_GB2312" w:hAnsi="宋体" w:cs="宋体" w:hint="eastAsia"/>
          <w:b/>
          <w:color w:val="333333"/>
          <w:sz w:val="28"/>
          <w:szCs w:val="24"/>
          <w:shd w:val="clear" w:color="auto" w:fill="FFFFFF"/>
        </w:rPr>
        <w:t>要求：</w:t>
      </w:r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（1）案例字数控制在3000字左右（内含不少于3张PPT、照片插图）；</w:t>
      </w:r>
    </w:p>
    <w:p w:rsidR="00702321" w:rsidRPr="00F63B5C" w:rsidRDefault="00702321" w:rsidP="00702321">
      <w:pPr>
        <w:spacing w:line="360" w:lineRule="auto"/>
        <w:ind w:firstLineChars="300" w:firstLine="720"/>
        <w:rPr>
          <w:rFonts w:ascii="仿宋_GB2312" w:eastAsia="仿宋_GB2312" w:hAnsi="宋体" w:cs="宋体"/>
          <w:color w:val="333333"/>
          <w:sz w:val="24"/>
          <w:szCs w:val="24"/>
          <w:shd w:val="clear" w:color="auto" w:fill="FFFFFF"/>
        </w:rPr>
      </w:pPr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（2）文档采用WORD格式；纸型采用国际标准A4型（210mm×297mm）；页边距为上3.7厘米，下3.5厘米，左2.8厘米，右2.6厘米；</w:t>
      </w:r>
    </w:p>
    <w:p w:rsidR="00702321" w:rsidRPr="00F63B5C" w:rsidRDefault="00702321" w:rsidP="00702321">
      <w:pPr>
        <w:spacing w:line="360" w:lineRule="auto"/>
        <w:rPr>
          <w:rFonts w:ascii="仿宋_GB2312" w:eastAsia="仿宋_GB2312" w:hAnsi="宋体" w:cs="宋体"/>
          <w:color w:val="333333"/>
          <w:sz w:val="24"/>
          <w:szCs w:val="24"/>
          <w:shd w:val="clear" w:color="auto" w:fill="FFFFFF"/>
        </w:rPr>
      </w:pPr>
      <w:r w:rsidRPr="00F63B5C">
        <w:rPr>
          <w:rFonts w:ascii="仿宋_GB2312" w:eastAsia="仿宋_GB2312" w:hAnsi="宋体" w:cs="宋体" w:hint="eastAsia"/>
          <w:b/>
          <w:color w:val="333333"/>
          <w:sz w:val="28"/>
          <w:szCs w:val="24"/>
          <w:shd w:val="clear" w:color="auto" w:fill="FFFFFF"/>
        </w:rPr>
        <w:t>标题：</w:t>
      </w:r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用二号方正小标宋简体字体（如有副标题，左右用三号加黑楷体）；标题可分一行或多行居中排布，回行时要做到词意完整，排列对称，标题下空一行。</w:t>
      </w:r>
    </w:p>
    <w:p w:rsidR="00702321" w:rsidRPr="00F63B5C" w:rsidRDefault="00702321" w:rsidP="00702321">
      <w:pPr>
        <w:spacing w:line="360" w:lineRule="auto"/>
        <w:rPr>
          <w:rFonts w:ascii="仿宋_GB2312" w:eastAsia="仿宋_GB2312" w:hAnsi="宋体" w:cs="宋体"/>
          <w:color w:val="333333"/>
          <w:sz w:val="24"/>
          <w:szCs w:val="24"/>
          <w:shd w:val="clear" w:color="auto" w:fill="FFFFFF"/>
        </w:rPr>
      </w:pPr>
      <w:r w:rsidRPr="00F63B5C">
        <w:rPr>
          <w:rFonts w:ascii="仿宋_GB2312" w:eastAsia="仿宋_GB2312" w:hAnsi="宋体" w:cs="宋体" w:hint="eastAsia"/>
          <w:b/>
          <w:color w:val="333333"/>
          <w:sz w:val="28"/>
          <w:szCs w:val="24"/>
          <w:shd w:val="clear" w:color="auto" w:fill="FFFFFF"/>
        </w:rPr>
        <w:t>正文：</w:t>
      </w:r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用四号仿宋_GB2312字体，行距为1.5倍；首行缩进2字符；正文中插入的表格内文字使用宋体五号，行距为20磅，整个表格居中对齐；正文中的英</w:t>
      </w:r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lastRenderedPageBreak/>
        <w:t>文与数字使用</w:t>
      </w:r>
      <w:proofErr w:type="spellStart"/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TimesNewRoman</w:t>
      </w:r>
      <w:proofErr w:type="spellEnd"/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字体。</w:t>
      </w:r>
    </w:p>
    <w:p w:rsidR="00702321" w:rsidRPr="00F63B5C" w:rsidRDefault="00702321" w:rsidP="00702321">
      <w:pPr>
        <w:spacing w:line="360" w:lineRule="auto"/>
        <w:ind w:firstLineChars="200" w:firstLine="480"/>
        <w:rPr>
          <w:rFonts w:ascii="仿宋_GB2312" w:eastAsia="仿宋_GB2312" w:hAnsi="宋体" w:cs="宋体"/>
          <w:color w:val="333333"/>
          <w:sz w:val="24"/>
          <w:szCs w:val="24"/>
          <w:shd w:val="clear" w:color="auto" w:fill="FFFFFF"/>
        </w:rPr>
      </w:pPr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正文中的结构序数：</w:t>
      </w:r>
    </w:p>
    <w:p w:rsidR="00702321" w:rsidRPr="00F63B5C" w:rsidRDefault="00702321" w:rsidP="00702321">
      <w:pPr>
        <w:spacing w:line="360" w:lineRule="auto"/>
        <w:ind w:firstLineChars="200" w:firstLine="480"/>
        <w:rPr>
          <w:rFonts w:ascii="仿宋_GB2312" w:eastAsia="仿宋_GB2312" w:hAnsi="宋体" w:cs="宋体"/>
          <w:color w:val="333333"/>
          <w:sz w:val="24"/>
          <w:szCs w:val="24"/>
          <w:shd w:val="clear" w:color="auto" w:fill="FFFFFF"/>
        </w:rPr>
      </w:pPr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一级标题及序号：一、二、三、……</w:t>
      </w:r>
    </w:p>
    <w:p w:rsidR="00702321" w:rsidRPr="00F63B5C" w:rsidRDefault="00702321" w:rsidP="00702321">
      <w:pPr>
        <w:spacing w:line="360" w:lineRule="auto"/>
        <w:ind w:firstLineChars="200" w:firstLine="480"/>
        <w:rPr>
          <w:rFonts w:ascii="仿宋_GB2312" w:eastAsia="仿宋_GB2312" w:hAnsi="宋体" w:cs="宋体"/>
          <w:color w:val="333333"/>
          <w:sz w:val="24"/>
          <w:szCs w:val="24"/>
          <w:shd w:val="clear" w:color="auto" w:fill="FFFFFF"/>
        </w:rPr>
      </w:pPr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二级标题及序号：（</w:t>
      </w:r>
      <w:proofErr w:type="gramStart"/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一</w:t>
      </w:r>
      <w:proofErr w:type="gramEnd"/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）（二）（三）……</w:t>
      </w:r>
    </w:p>
    <w:p w:rsidR="00702321" w:rsidRPr="00F63B5C" w:rsidRDefault="00702321" w:rsidP="00702321">
      <w:pPr>
        <w:spacing w:line="360" w:lineRule="auto"/>
        <w:ind w:firstLineChars="200" w:firstLine="480"/>
        <w:rPr>
          <w:rFonts w:ascii="仿宋_GB2312" w:eastAsia="仿宋_GB2312" w:hAnsi="宋体" w:cs="宋体"/>
          <w:color w:val="333333"/>
          <w:sz w:val="24"/>
          <w:szCs w:val="24"/>
          <w:shd w:val="clear" w:color="auto" w:fill="FFFFFF"/>
        </w:rPr>
      </w:pPr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三级标题及序号：1．2．3．……</w:t>
      </w:r>
    </w:p>
    <w:p w:rsidR="00702321" w:rsidRPr="00F63B5C" w:rsidRDefault="00702321" w:rsidP="00702321">
      <w:pPr>
        <w:spacing w:line="360" w:lineRule="auto"/>
        <w:ind w:firstLineChars="200" w:firstLine="480"/>
        <w:rPr>
          <w:rFonts w:ascii="仿宋_GB2312" w:eastAsia="仿宋_GB2312" w:hAnsi="宋体" w:cs="宋体"/>
          <w:color w:val="333333"/>
          <w:sz w:val="24"/>
          <w:szCs w:val="24"/>
          <w:shd w:val="clear" w:color="auto" w:fill="FFFFFF"/>
        </w:rPr>
      </w:pPr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四级标题及序号：（1）（2）（3）……</w:t>
      </w:r>
    </w:p>
    <w:p w:rsidR="00702321" w:rsidRPr="00F63B5C" w:rsidRDefault="00702321" w:rsidP="00702321">
      <w:pPr>
        <w:spacing w:line="360" w:lineRule="auto"/>
        <w:ind w:firstLineChars="200" w:firstLine="480"/>
        <w:rPr>
          <w:rFonts w:ascii="仿宋_GB2312" w:eastAsia="仿宋_GB2312" w:hAnsi="宋体" w:cs="宋体"/>
          <w:color w:val="333333"/>
          <w:sz w:val="24"/>
          <w:szCs w:val="24"/>
          <w:shd w:val="clear" w:color="auto" w:fill="FFFFFF"/>
        </w:rPr>
      </w:pPr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五级标题及序号：①②③……</w:t>
      </w:r>
    </w:p>
    <w:p w:rsidR="00702321" w:rsidRPr="00F63B5C" w:rsidRDefault="00702321" w:rsidP="00702321">
      <w:pPr>
        <w:spacing w:line="360" w:lineRule="auto"/>
        <w:ind w:firstLineChars="200" w:firstLine="480"/>
        <w:rPr>
          <w:rFonts w:ascii="仿宋_GB2312" w:eastAsia="仿宋_GB2312"/>
          <w:sz w:val="22"/>
        </w:rPr>
      </w:pPr>
      <w:r w:rsidRPr="00F63B5C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正文中如有多级标题，第一级标题用黑体字，第二级标题用楷体字加粗，第三级标题用仿宋_GB2312字体加粗，第四级标题用仿宋_GB2312字体。所有标题独立成行，不加标点。页码一般用4号半角宋体阿拉伯数字，在页面底端居中。</w:t>
      </w:r>
    </w:p>
    <w:p w:rsidR="00702321" w:rsidRPr="00F63B5C" w:rsidRDefault="00702321" w:rsidP="00702321">
      <w:pPr>
        <w:widowControl/>
        <w:spacing w:line="360" w:lineRule="auto"/>
        <w:jc w:val="left"/>
        <w:rPr>
          <w:rFonts w:ascii="仿宋_GB2312" w:eastAsia="仿宋_GB2312" w:hAnsi="Times New Roman"/>
          <w:b/>
          <w:sz w:val="36"/>
          <w:szCs w:val="32"/>
        </w:rPr>
      </w:pPr>
    </w:p>
    <w:p w:rsidR="00702321" w:rsidRDefault="00702321" w:rsidP="00702321">
      <w:pPr>
        <w:ind w:firstLineChars="200" w:firstLine="562"/>
        <w:rPr>
          <w:rFonts w:ascii="宋体" w:eastAsia="宋体" w:hAnsi="宋体" w:cs="Arial"/>
          <w:b/>
          <w:bCs/>
          <w:color w:val="000000" w:themeColor="text1"/>
          <w:kern w:val="0"/>
          <w:sz w:val="28"/>
          <w:szCs w:val="28"/>
        </w:rPr>
      </w:pPr>
    </w:p>
    <w:p w:rsidR="00702321" w:rsidRDefault="00702321" w:rsidP="00702321">
      <w:pPr>
        <w:ind w:firstLineChars="200" w:firstLine="562"/>
        <w:rPr>
          <w:rFonts w:ascii="宋体" w:eastAsia="宋体" w:hAnsi="宋体" w:cs="Arial"/>
          <w:b/>
          <w:bCs/>
          <w:color w:val="000000" w:themeColor="text1"/>
          <w:kern w:val="0"/>
          <w:sz w:val="28"/>
          <w:szCs w:val="28"/>
        </w:rPr>
      </w:pPr>
    </w:p>
    <w:p w:rsidR="00702321" w:rsidRDefault="00702321" w:rsidP="00702321">
      <w:pPr>
        <w:ind w:firstLineChars="200" w:firstLine="562"/>
        <w:rPr>
          <w:rFonts w:ascii="宋体" w:eastAsia="宋体" w:hAnsi="宋体" w:cs="Arial"/>
          <w:b/>
          <w:bCs/>
          <w:color w:val="000000" w:themeColor="text1"/>
          <w:kern w:val="0"/>
          <w:sz w:val="28"/>
          <w:szCs w:val="28"/>
        </w:rPr>
      </w:pPr>
    </w:p>
    <w:p w:rsidR="00702321" w:rsidRDefault="00702321" w:rsidP="00702321">
      <w:pPr>
        <w:ind w:firstLineChars="200" w:firstLine="562"/>
        <w:rPr>
          <w:rFonts w:ascii="宋体" w:eastAsia="宋体" w:hAnsi="宋体" w:cs="Arial"/>
          <w:b/>
          <w:bCs/>
          <w:color w:val="000000" w:themeColor="text1"/>
          <w:kern w:val="0"/>
          <w:sz w:val="28"/>
          <w:szCs w:val="28"/>
        </w:rPr>
      </w:pPr>
    </w:p>
    <w:p w:rsidR="00702321" w:rsidRDefault="00702321" w:rsidP="00702321">
      <w:pPr>
        <w:ind w:firstLineChars="200" w:firstLine="562"/>
        <w:rPr>
          <w:rFonts w:ascii="宋体" w:eastAsia="宋体" w:hAnsi="宋体" w:cs="Arial"/>
          <w:b/>
          <w:bCs/>
          <w:color w:val="000000" w:themeColor="text1"/>
          <w:kern w:val="0"/>
          <w:sz w:val="28"/>
          <w:szCs w:val="28"/>
        </w:rPr>
      </w:pPr>
    </w:p>
    <w:p w:rsidR="00702321" w:rsidRDefault="00702321" w:rsidP="00702321">
      <w:pPr>
        <w:ind w:firstLineChars="200" w:firstLine="562"/>
        <w:rPr>
          <w:rFonts w:ascii="宋体" w:eastAsia="宋体" w:hAnsi="宋体" w:cs="Arial"/>
          <w:b/>
          <w:bCs/>
          <w:color w:val="000000" w:themeColor="text1"/>
          <w:kern w:val="0"/>
          <w:sz w:val="28"/>
          <w:szCs w:val="28"/>
        </w:rPr>
      </w:pPr>
    </w:p>
    <w:p w:rsidR="00702321" w:rsidRDefault="00702321" w:rsidP="00702321">
      <w:pPr>
        <w:ind w:firstLineChars="200" w:firstLine="562"/>
        <w:rPr>
          <w:rFonts w:ascii="宋体" w:eastAsia="宋体" w:hAnsi="宋体" w:cs="Arial"/>
          <w:b/>
          <w:bCs/>
          <w:color w:val="000000" w:themeColor="text1"/>
          <w:kern w:val="0"/>
          <w:sz w:val="28"/>
          <w:szCs w:val="28"/>
        </w:rPr>
      </w:pPr>
    </w:p>
    <w:p w:rsidR="00702321" w:rsidRDefault="00702321" w:rsidP="00702321">
      <w:pPr>
        <w:ind w:firstLineChars="200" w:firstLine="562"/>
        <w:rPr>
          <w:rFonts w:ascii="宋体" w:eastAsia="宋体" w:hAnsi="宋体" w:cs="Arial"/>
          <w:b/>
          <w:bCs/>
          <w:color w:val="000000" w:themeColor="text1"/>
          <w:kern w:val="0"/>
          <w:sz w:val="28"/>
          <w:szCs w:val="28"/>
        </w:rPr>
      </w:pPr>
    </w:p>
    <w:p w:rsidR="00702321" w:rsidRDefault="00702321" w:rsidP="00702321">
      <w:pPr>
        <w:ind w:firstLineChars="200" w:firstLine="562"/>
        <w:rPr>
          <w:rFonts w:ascii="宋体" w:eastAsia="宋体" w:hAnsi="宋体" w:cs="Arial"/>
          <w:b/>
          <w:bCs/>
          <w:color w:val="000000" w:themeColor="text1"/>
          <w:kern w:val="0"/>
          <w:sz w:val="28"/>
          <w:szCs w:val="28"/>
        </w:rPr>
      </w:pPr>
    </w:p>
    <w:p w:rsidR="00702321" w:rsidRDefault="00702321" w:rsidP="00702321">
      <w:pPr>
        <w:ind w:firstLineChars="200" w:firstLine="562"/>
        <w:rPr>
          <w:rFonts w:ascii="宋体" w:eastAsia="宋体" w:hAnsi="宋体" w:cs="Arial"/>
          <w:b/>
          <w:bCs/>
          <w:color w:val="000000" w:themeColor="text1"/>
          <w:kern w:val="0"/>
          <w:sz w:val="28"/>
          <w:szCs w:val="28"/>
        </w:rPr>
        <w:sectPr w:rsidR="00702321" w:rsidSect="003D469F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>
        <w:rPr>
          <w:rFonts w:ascii="宋体" w:eastAsia="宋体" w:hAnsi="宋体" w:cs="Arial"/>
          <w:b/>
          <w:bCs/>
          <w:color w:val="000000" w:themeColor="text1"/>
          <w:kern w:val="0"/>
          <w:sz w:val="28"/>
          <w:szCs w:val="28"/>
        </w:rPr>
        <w:br w:type="textWrapping" w:clear="all"/>
      </w:r>
    </w:p>
    <w:p w:rsidR="00702321" w:rsidRPr="007719D4" w:rsidRDefault="00702321" w:rsidP="00702321">
      <w:pPr>
        <w:rPr>
          <w:rFonts w:ascii="仿宋_GB2312" w:eastAsia="仿宋_GB2312" w:hAnsi="黑体" w:cs="黑体"/>
          <w:sz w:val="32"/>
          <w:szCs w:val="32"/>
        </w:rPr>
      </w:pPr>
      <w:r w:rsidRPr="00093AAF">
        <w:rPr>
          <w:rFonts w:ascii="仿宋_GB2312" w:eastAsia="仿宋_GB2312" w:hAnsi="黑体" w:cs="黑体" w:hint="eastAsia"/>
          <w:sz w:val="32"/>
          <w:szCs w:val="32"/>
        </w:rPr>
        <w:lastRenderedPageBreak/>
        <w:t>附件</w:t>
      </w:r>
      <w:r w:rsidR="000E444A">
        <w:rPr>
          <w:rFonts w:ascii="仿宋_GB2312" w:eastAsia="仿宋_GB2312" w:hAnsi="黑体" w:cs="黑体"/>
          <w:sz w:val="32"/>
          <w:szCs w:val="32"/>
        </w:rPr>
        <w:t>6</w:t>
      </w:r>
    </w:p>
    <w:p w:rsidR="00702321" w:rsidRPr="00093AAF" w:rsidRDefault="00702321" w:rsidP="007719D4"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shd w:val="clear" w:color="auto" w:fill="FFFFFF"/>
        </w:rPr>
      </w:pPr>
      <w:r w:rsidRPr="00093AAF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福建省高校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课程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思政</w:t>
      </w:r>
      <w:r w:rsidRPr="00093AAF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优秀</w:t>
      </w:r>
      <w:proofErr w:type="gramEnd"/>
      <w:r w:rsidRPr="00093AAF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教学案例申报汇总表</w:t>
      </w:r>
    </w:p>
    <w:p w:rsidR="00702321" w:rsidRPr="00093AAF" w:rsidRDefault="00702321" w:rsidP="00702321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093AAF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推荐单位（公章）：</w:t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 xml:space="preserve">                                                           </w:t>
      </w:r>
      <w:r w:rsidRPr="00093AAF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填报时间：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 xml:space="preserve">       </w:t>
      </w:r>
      <w:r w:rsidRPr="00093AAF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年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 xml:space="preserve">      </w:t>
      </w:r>
      <w:r w:rsidRPr="00093AAF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 xml:space="preserve">月 </w:t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 xml:space="preserve">     </w:t>
      </w:r>
      <w:r w:rsidRPr="00093AAF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 xml:space="preserve"> 日</w:t>
      </w:r>
    </w:p>
    <w:tbl>
      <w:tblPr>
        <w:tblW w:w="1408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78"/>
        <w:gridCol w:w="1775"/>
        <w:gridCol w:w="1417"/>
        <w:gridCol w:w="1276"/>
        <w:gridCol w:w="994"/>
        <w:gridCol w:w="1382"/>
        <w:gridCol w:w="1559"/>
        <w:gridCol w:w="1225"/>
        <w:gridCol w:w="1225"/>
        <w:gridCol w:w="1225"/>
        <w:gridCol w:w="1225"/>
      </w:tblGrid>
      <w:tr w:rsidR="00702321" w:rsidRPr="00093AAF" w:rsidTr="00EF780E">
        <w:trPr>
          <w:trHeight w:val="302"/>
          <w:jc w:val="center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教学案例名称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课程名称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课程类别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</w:t>
            </w:r>
          </w:p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负责人</w:t>
            </w:r>
          </w:p>
        </w:tc>
        <w:tc>
          <w:tcPr>
            <w:tcW w:w="1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负责人职称/职务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是否国家级</w:t>
            </w:r>
            <w:proofErr w:type="gramStart"/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课程思政示范</w:t>
            </w:r>
            <w:proofErr w:type="gramEnd"/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是否省级</w:t>
            </w:r>
            <w:proofErr w:type="gramStart"/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课程思政示范</w:t>
            </w:r>
            <w:proofErr w:type="gramEnd"/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是否国家级一流课程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是否省级一流课程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093A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:rsidR="00702321" w:rsidRPr="00093AAF" w:rsidTr="00EF780E">
        <w:trPr>
          <w:trHeight w:val="533"/>
          <w:jc w:val="center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after="210" w:line="227" w:lineRule="atLeas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  <w:r w:rsidRPr="00093AA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after="210" w:line="227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702321" w:rsidRPr="00093AAF" w:rsidTr="00EF780E">
        <w:trPr>
          <w:trHeight w:val="533"/>
          <w:jc w:val="center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after="210" w:line="227" w:lineRule="atLeas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  <w:r w:rsidRPr="00093AA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after="210" w:line="227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702321" w:rsidRPr="00093AAF" w:rsidTr="00EF780E">
        <w:trPr>
          <w:trHeight w:val="490"/>
          <w:jc w:val="center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  <w:lang w:bidi="ar"/>
              </w:rPr>
            </w:pPr>
            <w:r w:rsidRPr="00093AA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702321" w:rsidRPr="00093AAF" w:rsidTr="00EF780E">
        <w:trPr>
          <w:trHeight w:val="490"/>
          <w:jc w:val="center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093A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...</w:t>
            </w:r>
          </w:p>
        </w:tc>
        <w:tc>
          <w:tcPr>
            <w:tcW w:w="1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2321" w:rsidRPr="00093AAF" w:rsidRDefault="00702321" w:rsidP="00EF780E">
            <w:pPr>
              <w:widowControl/>
              <w:spacing w:line="216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:rsidR="00702321" w:rsidRPr="00093AAF" w:rsidRDefault="00702321" w:rsidP="00702321">
      <w:pPr>
        <w:widowControl/>
        <w:shd w:val="clear" w:color="auto" w:fill="FFFFFF"/>
        <w:spacing w:line="360" w:lineRule="atLeast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093AAF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注：课程类别指公共课、专业课、实践课等。</w:t>
      </w:r>
    </w:p>
    <w:p w:rsidR="00702321" w:rsidRDefault="00702321" w:rsidP="00702321">
      <w:pPr>
        <w:ind w:firstLineChars="200" w:firstLine="562"/>
        <w:rPr>
          <w:rFonts w:ascii="宋体" w:eastAsia="宋体" w:hAnsi="宋体" w:cs="Arial"/>
          <w:b/>
          <w:bCs/>
          <w:color w:val="000000" w:themeColor="text1"/>
          <w:kern w:val="0"/>
          <w:sz w:val="28"/>
          <w:szCs w:val="28"/>
        </w:rPr>
      </w:pPr>
    </w:p>
    <w:p w:rsidR="00702321" w:rsidRDefault="00702321" w:rsidP="00702321">
      <w:pPr>
        <w:ind w:firstLineChars="200" w:firstLine="562"/>
        <w:rPr>
          <w:rFonts w:ascii="宋体" w:eastAsia="宋体" w:hAnsi="宋体" w:cs="Arial"/>
          <w:b/>
          <w:bCs/>
          <w:color w:val="000000" w:themeColor="text1"/>
          <w:kern w:val="0"/>
          <w:sz w:val="28"/>
          <w:szCs w:val="28"/>
        </w:rPr>
        <w:sectPr w:rsidR="00702321" w:rsidSect="003D469F">
          <w:pgSz w:w="16838" w:h="11906" w:orient="landscape"/>
          <w:pgMar w:top="1800" w:right="1440" w:bottom="1800" w:left="1440" w:header="851" w:footer="992" w:gutter="0"/>
          <w:pgNumType w:fmt="numberInDash"/>
          <w:cols w:space="425"/>
          <w:docGrid w:type="lines" w:linePitch="312"/>
        </w:sectPr>
      </w:pPr>
    </w:p>
    <w:p w:rsidR="00702321" w:rsidRDefault="00702321" w:rsidP="00702321">
      <w:pPr>
        <w:spacing w:line="560" w:lineRule="exact"/>
        <w:rPr>
          <w:rFonts w:ascii="仿宋_GB2312" w:eastAsia="仿宋_GB2312" w:hAnsi="黑体"/>
          <w:sz w:val="32"/>
          <w:szCs w:val="32"/>
        </w:rPr>
      </w:pPr>
      <w:r w:rsidRPr="002514FE">
        <w:rPr>
          <w:rFonts w:ascii="仿宋_GB2312" w:eastAsia="仿宋_GB2312" w:hAnsi="黑体" w:hint="eastAsia"/>
          <w:sz w:val="32"/>
          <w:szCs w:val="32"/>
        </w:rPr>
        <w:lastRenderedPageBreak/>
        <w:t>附件</w:t>
      </w:r>
      <w:r w:rsidR="000E444A">
        <w:rPr>
          <w:rFonts w:ascii="仿宋_GB2312" w:eastAsia="仿宋_GB2312" w:hAnsi="黑体"/>
          <w:sz w:val="32"/>
          <w:szCs w:val="32"/>
        </w:rPr>
        <w:t>7</w:t>
      </w:r>
    </w:p>
    <w:p w:rsidR="00702321" w:rsidRPr="00635F52" w:rsidRDefault="00702321" w:rsidP="00702321">
      <w:pPr>
        <w:spacing w:line="560" w:lineRule="exact"/>
        <w:rPr>
          <w:rFonts w:ascii="仿宋_GB2312" w:eastAsia="仿宋_GB2312" w:hAnsi="黑体"/>
          <w:sz w:val="32"/>
          <w:szCs w:val="32"/>
        </w:rPr>
      </w:pPr>
    </w:p>
    <w:p w:rsidR="00702321" w:rsidRPr="00C2238F" w:rsidRDefault="00702321" w:rsidP="00702321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C2238F">
        <w:rPr>
          <w:rFonts w:ascii="方正小标宋简体" w:eastAsia="方正小标宋简体" w:hAnsi="黑体" w:hint="eastAsia"/>
          <w:sz w:val="44"/>
          <w:szCs w:val="44"/>
        </w:rPr>
        <w:t>课程负责人承诺及</w:t>
      </w:r>
      <w:r w:rsidR="00224E93">
        <w:rPr>
          <w:rFonts w:ascii="方正小标宋简体" w:eastAsia="方正小标宋简体" w:hAnsi="黑体" w:hint="eastAsia"/>
          <w:sz w:val="44"/>
          <w:szCs w:val="44"/>
        </w:rPr>
        <w:t>单位</w:t>
      </w:r>
      <w:r w:rsidRPr="00C2238F">
        <w:rPr>
          <w:rFonts w:ascii="方正小标宋简体" w:eastAsia="方正小标宋简体" w:hAnsi="黑体" w:hint="eastAsia"/>
          <w:sz w:val="44"/>
          <w:szCs w:val="44"/>
        </w:rPr>
        <w:t>政治审查意见</w:t>
      </w:r>
      <w:r>
        <w:rPr>
          <w:rFonts w:ascii="方正小标宋简体" w:eastAsia="方正小标宋简体" w:hAnsi="黑体" w:hint="eastAsia"/>
          <w:sz w:val="44"/>
          <w:szCs w:val="44"/>
        </w:rPr>
        <w:t>书</w:t>
      </w:r>
    </w:p>
    <w:p w:rsidR="00702321" w:rsidRDefault="00702321" w:rsidP="00702321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702321" w:rsidRPr="00635F52" w:rsidRDefault="00702321" w:rsidP="00702321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702321" w:rsidRPr="00E67442" w:rsidRDefault="00702321" w:rsidP="00702321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Pr="00E67442">
        <w:rPr>
          <w:rFonts w:ascii="黑体" w:eastAsia="黑体" w:hAnsi="黑体" w:hint="eastAsia"/>
          <w:sz w:val="32"/>
          <w:szCs w:val="32"/>
        </w:rPr>
        <w:t>、课程负责人承诺</w:t>
      </w:r>
    </w:p>
    <w:p w:rsidR="00702321" w:rsidRPr="00A74352" w:rsidRDefault="00702321" w:rsidP="00702321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A74352">
        <w:rPr>
          <w:rFonts w:ascii="仿宋_GB2312" w:eastAsia="仿宋_GB2312" w:hAnsi="Times New Roman" w:hint="eastAsia"/>
          <w:sz w:val="32"/>
          <w:szCs w:val="32"/>
        </w:rPr>
        <w:t>本人已认真填写并检查以上材料，保证内容真实有效，不存在任何知识产权问题。如有违反，本人将承担相关责任。</w:t>
      </w:r>
    </w:p>
    <w:p w:rsidR="00702321" w:rsidRPr="00633D9A" w:rsidRDefault="00702321" w:rsidP="00702321">
      <w:pPr>
        <w:widowControl/>
        <w:jc w:val="right"/>
        <w:rPr>
          <w:rFonts w:ascii="仿宋_GB2312" w:eastAsia="仿宋_GB2312" w:hAnsi="Times New Roman"/>
          <w:b/>
          <w:sz w:val="32"/>
          <w:szCs w:val="32"/>
        </w:rPr>
      </w:pPr>
    </w:p>
    <w:p w:rsidR="00702321" w:rsidRPr="00A74352" w:rsidRDefault="00702321" w:rsidP="00702321">
      <w:pPr>
        <w:spacing w:line="560" w:lineRule="exact"/>
        <w:ind w:right="1280" w:firstLineChars="200" w:firstLine="640"/>
        <w:jc w:val="right"/>
        <w:rPr>
          <w:rFonts w:ascii="仿宋_GB2312" w:eastAsia="仿宋_GB2312" w:hAnsi="Times New Roman"/>
          <w:sz w:val="32"/>
          <w:szCs w:val="32"/>
        </w:rPr>
      </w:pPr>
      <w:r w:rsidRPr="00A74352">
        <w:rPr>
          <w:rFonts w:ascii="仿宋_GB2312" w:eastAsia="仿宋_GB2312" w:hAnsi="Times New Roman" w:hint="eastAsia"/>
          <w:sz w:val="32"/>
          <w:szCs w:val="32"/>
        </w:rPr>
        <w:t>课程负责人（签字）：</w:t>
      </w:r>
    </w:p>
    <w:p w:rsidR="00702321" w:rsidRDefault="00702321" w:rsidP="00702321">
      <w:pPr>
        <w:spacing w:line="560" w:lineRule="exact"/>
        <w:ind w:right="960" w:firstLineChars="200" w:firstLine="640"/>
        <w:jc w:val="right"/>
        <w:rPr>
          <w:rFonts w:ascii="仿宋_GB2312" w:eastAsia="仿宋_GB2312" w:hAnsi="Times New Roman"/>
          <w:sz w:val="32"/>
          <w:szCs w:val="32"/>
        </w:rPr>
      </w:pPr>
      <w:r w:rsidRPr="00A74352">
        <w:rPr>
          <w:rFonts w:ascii="仿宋_GB2312" w:eastAsia="仿宋_GB2312" w:hAnsi="Times New Roman" w:hint="eastAsia"/>
          <w:sz w:val="32"/>
          <w:szCs w:val="32"/>
        </w:rPr>
        <w:t>年</w:t>
      </w:r>
      <w:r w:rsidRPr="00A74352">
        <w:rPr>
          <w:rFonts w:ascii="仿宋_GB2312" w:eastAsia="仿宋_GB2312" w:hAnsi="Times New Roman"/>
          <w:sz w:val="32"/>
          <w:szCs w:val="32"/>
        </w:rPr>
        <w:t xml:space="preserve">  </w:t>
      </w:r>
      <w:r>
        <w:rPr>
          <w:rFonts w:ascii="仿宋_GB2312" w:eastAsia="仿宋_GB2312" w:hAnsi="Times New Roman"/>
          <w:sz w:val="32"/>
          <w:szCs w:val="32"/>
        </w:rPr>
        <w:t xml:space="preserve"> </w:t>
      </w:r>
      <w:r w:rsidRPr="00A74352">
        <w:rPr>
          <w:rFonts w:ascii="仿宋_GB2312" w:eastAsia="仿宋_GB2312" w:hAnsi="Times New Roman"/>
          <w:sz w:val="32"/>
          <w:szCs w:val="32"/>
        </w:rPr>
        <w:t xml:space="preserve"> 月 </w:t>
      </w:r>
      <w:r>
        <w:rPr>
          <w:rFonts w:ascii="仿宋_GB2312" w:eastAsia="仿宋_GB2312" w:hAnsi="Times New Roman"/>
          <w:sz w:val="32"/>
          <w:szCs w:val="32"/>
        </w:rPr>
        <w:t xml:space="preserve"> </w:t>
      </w:r>
      <w:r w:rsidRPr="00A74352">
        <w:rPr>
          <w:rFonts w:ascii="仿宋_GB2312" w:eastAsia="仿宋_GB2312" w:hAnsi="Times New Roman"/>
          <w:sz w:val="32"/>
          <w:szCs w:val="32"/>
        </w:rPr>
        <w:t xml:space="preserve"> </w:t>
      </w:r>
      <w:r>
        <w:rPr>
          <w:rFonts w:ascii="仿宋_GB2312" w:eastAsia="仿宋_GB2312" w:hAnsi="Times New Roman"/>
          <w:sz w:val="32"/>
          <w:szCs w:val="32"/>
        </w:rPr>
        <w:t xml:space="preserve"> </w:t>
      </w:r>
      <w:r w:rsidRPr="00A74352">
        <w:rPr>
          <w:rFonts w:ascii="仿宋_GB2312" w:eastAsia="仿宋_GB2312" w:hAnsi="Times New Roman"/>
          <w:sz w:val="32"/>
          <w:szCs w:val="32"/>
        </w:rPr>
        <w:t>日</w:t>
      </w:r>
    </w:p>
    <w:p w:rsidR="00702321" w:rsidRDefault="00702321" w:rsidP="00702321">
      <w:pPr>
        <w:spacing w:line="560" w:lineRule="exact"/>
        <w:ind w:right="640" w:firstLineChars="200" w:firstLine="640"/>
        <w:jc w:val="right"/>
        <w:rPr>
          <w:rFonts w:ascii="仿宋_GB2312" w:eastAsia="仿宋_GB2312" w:hAnsi="Times New Roman"/>
          <w:sz w:val="32"/>
          <w:szCs w:val="32"/>
        </w:rPr>
      </w:pPr>
    </w:p>
    <w:p w:rsidR="00702321" w:rsidRPr="004D459A" w:rsidRDefault="00702321" w:rsidP="00702321">
      <w:pPr>
        <w:spacing w:line="560" w:lineRule="exact"/>
        <w:ind w:right="1920" w:firstLineChars="200" w:firstLine="640"/>
        <w:jc w:val="right"/>
        <w:rPr>
          <w:rFonts w:ascii="仿宋_GB2312" w:eastAsia="仿宋_GB2312" w:hAnsi="Times New Roman"/>
          <w:sz w:val="32"/>
          <w:szCs w:val="32"/>
        </w:rPr>
      </w:pPr>
    </w:p>
    <w:p w:rsidR="00702321" w:rsidRPr="00E67442" w:rsidRDefault="00702321" w:rsidP="00702321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Pr="00E67442">
        <w:rPr>
          <w:rFonts w:ascii="黑体" w:eastAsia="黑体" w:hAnsi="黑体" w:hint="eastAsia"/>
          <w:sz w:val="32"/>
          <w:szCs w:val="32"/>
        </w:rPr>
        <w:t>、</w:t>
      </w:r>
      <w:bookmarkStart w:id="1" w:name="_Hlk101509201"/>
      <w:r>
        <w:rPr>
          <w:rFonts w:ascii="黑体" w:eastAsia="黑体" w:hAnsi="黑体" w:hint="eastAsia"/>
          <w:sz w:val="32"/>
          <w:szCs w:val="32"/>
        </w:rPr>
        <w:t>单位</w:t>
      </w:r>
      <w:r w:rsidRPr="00E67442">
        <w:rPr>
          <w:rFonts w:ascii="黑体" w:eastAsia="黑体" w:hAnsi="黑体" w:hint="eastAsia"/>
          <w:sz w:val="32"/>
          <w:szCs w:val="32"/>
        </w:rPr>
        <w:t>政治审查意见</w:t>
      </w:r>
      <w:bookmarkEnd w:id="1"/>
    </w:p>
    <w:p w:rsidR="00702321" w:rsidRPr="00A74352" w:rsidRDefault="00702321" w:rsidP="00702321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A74352">
        <w:rPr>
          <w:rFonts w:ascii="仿宋_GB2312" w:eastAsia="仿宋_GB2312" w:hAnsi="Times New Roman" w:hint="eastAsia"/>
          <w:sz w:val="32"/>
          <w:szCs w:val="32"/>
        </w:rPr>
        <w:t>该课程内容及上传的申报材料无危害国家安全、涉密及其他不适宜公开传播的内容，思想导向正确，不存在思想性问题。</w:t>
      </w:r>
    </w:p>
    <w:p w:rsidR="00702321" w:rsidRPr="00A74352" w:rsidRDefault="00702321" w:rsidP="00702321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A74352">
        <w:rPr>
          <w:rFonts w:ascii="仿宋_GB2312" w:eastAsia="仿宋_GB2312" w:hAnsi="Times New Roman" w:hint="eastAsia"/>
          <w:sz w:val="32"/>
          <w:szCs w:val="32"/>
        </w:rPr>
        <w:t>该课程负责人（教学团队）政治立场坚定，遵纪守法，无违法违纪行为，不存在师德师风问题、学术不端等问题，五年内未出现过重大教学事故。</w:t>
      </w:r>
    </w:p>
    <w:p w:rsidR="00702321" w:rsidRPr="00A74352" w:rsidRDefault="00702321" w:rsidP="00702321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</w:p>
    <w:p w:rsidR="00702321" w:rsidRPr="00A74352" w:rsidRDefault="00702321" w:rsidP="00702321">
      <w:pPr>
        <w:spacing w:line="560" w:lineRule="exact"/>
        <w:ind w:firstLineChars="1500" w:firstLine="480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单位</w:t>
      </w:r>
      <w:r w:rsidRPr="00A74352">
        <w:rPr>
          <w:rFonts w:ascii="仿宋_GB2312" w:eastAsia="仿宋_GB2312" w:hAnsi="Times New Roman" w:hint="eastAsia"/>
          <w:sz w:val="32"/>
          <w:szCs w:val="32"/>
        </w:rPr>
        <w:t>党委（盖章）</w:t>
      </w:r>
    </w:p>
    <w:p w:rsidR="00702321" w:rsidRPr="00A74352" w:rsidRDefault="00702321" w:rsidP="00702321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A74352">
        <w:rPr>
          <w:rFonts w:ascii="仿宋_GB2312" w:eastAsia="仿宋_GB2312" w:hAnsi="Times New Roman" w:hint="eastAsia"/>
          <w:sz w:val="32"/>
          <w:szCs w:val="32"/>
        </w:rPr>
        <w:t xml:space="preserve"> </w:t>
      </w:r>
      <w:r w:rsidRPr="00A74352">
        <w:rPr>
          <w:rFonts w:ascii="仿宋_GB2312" w:eastAsia="仿宋_GB2312" w:hAnsi="Times New Roman"/>
          <w:sz w:val="32"/>
          <w:szCs w:val="32"/>
        </w:rPr>
        <w:t xml:space="preserve">                        </w:t>
      </w:r>
      <w:r w:rsidRPr="00A74352">
        <w:rPr>
          <w:rFonts w:ascii="仿宋_GB2312" w:eastAsia="仿宋_GB2312" w:hAnsi="Times New Roman" w:hint="eastAsia"/>
          <w:sz w:val="32"/>
          <w:szCs w:val="32"/>
        </w:rPr>
        <w:t>年</w:t>
      </w:r>
      <w:r w:rsidRPr="00A74352">
        <w:rPr>
          <w:rFonts w:ascii="仿宋_GB2312" w:eastAsia="仿宋_GB2312" w:hAnsi="Times New Roman"/>
          <w:sz w:val="32"/>
          <w:szCs w:val="32"/>
        </w:rPr>
        <w:t xml:space="preserve">  </w:t>
      </w:r>
      <w:r>
        <w:rPr>
          <w:rFonts w:ascii="仿宋_GB2312" w:eastAsia="仿宋_GB2312" w:hAnsi="Times New Roman"/>
          <w:sz w:val="32"/>
          <w:szCs w:val="32"/>
        </w:rPr>
        <w:t xml:space="preserve">  </w:t>
      </w:r>
      <w:r w:rsidRPr="00A74352">
        <w:rPr>
          <w:rFonts w:ascii="仿宋_GB2312" w:eastAsia="仿宋_GB2312" w:hAnsi="Times New Roman"/>
          <w:sz w:val="32"/>
          <w:szCs w:val="32"/>
        </w:rPr>
        <w:t xml:space="preserve"> 月 </w:t>
      </w:r>
      <w:r>
        <w:rPr>
          <w:rFonts w:ascii="仿宋_GB2312" w:eastAsia="仿宋_GB2312" w:hAnsi="Times New Roman"/>
          <w:sz w:val="32"/>
          <w:szCs w:val="32"/>
        </w:rPr>
        <w:t xml:space="preserve">  </w:t>
      </w:r>
      <w:r w:rsidRPr="00A74352">
        <w:rPr>
          <w:rFonts w:ascii="仿宋_GB2312" w:eastAsia="仿宋_GB2312" w:hAnsi="Times New Roman"/>
          <w:sz w:val="32"/>
          <w:szCs w:val="32"/>
        </w:rPr>
        <w:t xml:space="preserve">  日 </w:t>
      </w:r>
    </w:p>
    <w:p w:rsidR="00702321" w:rsidRPr="00702321" w:rsidRDefault="00702321" w:rsidP="00702321">
      <w:pPr>
        <w:spacing w:line="560" w:lineRule="exact"/>
        <w:rPr>
          <w:rFonts w:ascii="仿宋_GB2312" w:eastAsia="仿宋_GB2312" w:hAnsi="黑体"/>
          <w:sz w:val="32"/>
          <w:szCs w:val="32"/>
        </w:rPr>
      </w:pPr>
    </w:p>
    <w:sectPr w:rsidR="00702321" w:rsidRPr="00702321" w:rsidSect="003D469F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41D" w:rsidRDefault="008C641D" w:rsidP="00D201AA">
      <w:r>
        <w:separator/>
      </w:r>
    </w:p>
  </w:endnote>
  <w:endnote w:type="continuationSeparator" w:id="0">
    <w:p w:rsidR="008C641D" w:rsidRDefault="008C641D" w:rsidP="00D2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0071623"/>
      <w:docPartObj>
        <w:docPartGallery w:val="Page Numbers (Bottom of Page)"/>
        <w:docPartUnique/>
      </w:docPartObj>
    </w:sdtPr>
    <w:sdtEndPr>
      <w:rPr>
        <w:rFonts w:ascii="仿宋_GB2312" w:eastAsia="仿宋_GB2312" w:hAnsi="Times New Roman" w:cs="Times New Roman"/>
        <w:sz w:val="28"/>
        <w:szCs w:val="28"/>
      </w:rPr>
    </w:sdtEndPr>
    <w:sdtContent>
      <w:p w:rsidR="00B97F3B" w:rsidRPr="00B97F3B" w:rsidRDefault="00B97F3B">
        <w:pPr>
          <w:pStyle w:val="a5"/>
          <w:jc w:val="right"/>
          <w:rPr>
            <w:rFonts w:ascii="仿宋_GB2312" w:eastAsia="仿宋_GB2312" w:hAnsi="Times New Roman" w:cs="Times New Roman"/>
            <w:sz w:val="28"/>
            <w:szCs w:val="28"/>
          </w:rPr>
        </w:pPr>
        <w:r w:rsidRPr="00B97F3B">
          <w:rPr>
            <w:rFonts w:ascii="仿宋_GB2312" w:eastAsia="仿宋_GB2312" w:hAnsi="Times New Roman" w:cs="Times New Roman"/>
            <w:sz w:val="28"/>
            <w:szCs w:val="28"/>
          </w:rPr>
          <w:fldChar w:fldCharType="begin"/>
        </w:r>
        <w:r w:rsidRPr="00B97F3B">
          <w:rPr>
            <w:rFonts w:ascii="仿宋_GB2312" w:eastAsia="仿宋_GB2312" w:hAnsi="Times New Roman" w:cs="Times New Roman"/>
            <w:sz w:val="28"/>
            <w:szCs w:val="28"/>
          </w:rPr>
          <w:instrText>PAGE   \* MERGEFORMAT</w:instrText>
        </w:r>
        <w:r w:rsidRPr="00B97F3B">
          <w:rPr>
            <w:rFonts w:ascii="仿宋_GB2312" w:eastAsia="仿宋_GB2312" w:hAnsi="Times New Roman" w:cs="Times New Roman"/>
            <w:sz w:val="28"/>
            <w:szCs w:val="28"/>
          </w:rPr>
          <w:fldChar w:fldCharType="separate"/>
        </w:r>
        <w:r w:rsidR="00884BDF">
          <w:rPr>
            <w:rFonts w:ascii="仿宋_GB2312" w:eastAsia="仿宋_GB2312" w:hAnsi="Times New Roman" w:cs="Times New Roman"/>
            <w:noProof/>
            <w:sz w:val="28"/>
            <w:szCs w:val="28"/>
          </w:rPr>
          <w:t>- 10 -</w:t>
        </w:r>
        <w:r w:rsidRPr="00B97F3B">
          <w:rPr>
            <w:rFonts w:ascii="仿宋_GB2312" w:eastAsia="仿宋_GB2312" w:hAnsi="Times New Roman" w:cs="Times New Roman"/>
            <w:sz w:val="28"/>
            <w:szCs w:val="28"/>
          </w:rPr>
          <w:fldChar w:fldCharType="end"/>
        </w:r>
      </w:p>
    </w:sdtContent>
  </w:sdt>
  <w:p w:rsidR="00B97F3B" w:rsidRDefault="00B97F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41D" w:rsidRDefault="008C641D" w:rsidP="00D201AA">
      <w:r>
        <w:separator/>
      </w:r>
    </w:p>
  </w:footnote>
  <w:footnote w:type="continuationSeparator" w:id="0">
    <w:p w:rsidR="008C641D" w:rsidRDefault="008C641D" w:rsidP="00D20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DFE2CB7"/>
    <w:multiLevelType w:val="singleLevel"/>
    <w:tmpl w:val="8DFE2CB7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>
    <w:nsid w:val="029652D0"/>
    <w:multiLevelType w:val="hybridMultilevel"/>
    <w:tmpl w:val="0EC29D7A"/>
    <w:lvl w:ilvl="0" w:tplc="D5AEF9F6">
      <w:start w:val="2"/>
      <w:numFmt w:val="japaneseCounting"/>
      <w:lvlText w:val="（%1）"/>
      <w:lvlJc w:val="left"/>
      <w:pPr>
        <w:ind w:left="19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33E35C12"/>
    <w:multiLevelType w:val="hybridMultilevel"/>
    <w:tmpl w:val="E1A071CE"/>
    <w:lvl w:ilvl="0" w:tplc="5DD8AB08">
      <w:start w:val="1"/>
      <w:numFmt w:val="japaneseCounting"/>
      <w:lvlText w:val="%1、"/>
      <w:lvlJc w:val="left"/>
      <w:pPr>
        <w:ind w:left="1360" w:hanging="720"/>
      </w:pPr>
      <w:rPr>
        <w:rFonts w:hAnsi="仿宋_GB2312" w:cs="仿宋_GB2312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3ACD7845"/>
    <w:multiLevelType w:val="hybridMultilevel"/>
    <w:tmpl w:val="10BC61DA"/>
    <w:lvl w:ilvl="0" w:tplc="95601034">
      <w:start w:val="2"/>
      <w:numFmt w:val="japaneseCounting"/>
      <w:lvlText w:val="(%1）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B494624"/>
    <w:multiLevelType w:val="hybridMultilevel"/>
    <w:tmpl w:val="22F8EA46"/>
    <w:lvl w:ilvl="0" w:tplc="47AE519C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B"/>
    <w:rsid w:val="000C3835"/>
    <w:rsid w:val="000C67D9"/>
    <w:rsid w:val="000E12C7"/>
    <w:rsid w:val="000E444A"/>
    <w:rsid w:val="000F0E2B"/>
    <w:rsid w:val="00191E9E"/>
    <w:rsid w:val="001925DF"/>
    <w:rsid w:val="001D1F11"/>
    <w:rsid w:val="001E733A"/>
    <w:rsid w:val="00224E93"/>
    <w:rsid w:val="00250921"/>
    <w:rsid w:val="002546EF"/>
    <w:rsid w:val="00264EE7"/>
    <w:rsid w:val="00271626"/>
    <w:rsid w:val="0027741C"/>
    <w:rsid w:val="00291FBF"/>
    <w:rsid w:val="002A19A2"/>
    <w:rsid w:val="002A2AE3"/>
    <w:rsid w:val="002D331E"/>
    <w:rsid w:val="002E323D"/>
    <w:rsid w:val="002F619D"/>
    <w:rsid w:val="003075B6"/>
    <w:rsid w:val="003443AE"/>
    <w:rsid w:val="00383FBE"/>
    <w:rsid w:val="003870EF"/>
    <w:rsid w:val="003D469F"/>
    <w:rsid w:val="003F2B3C"/>
    <w:rsid w:val="0047025D"/>
    <w:rsid w:val="00476512"/>
    <w:rsid w:val="00485D08"/>
    <w:rsid w:val="004B1FB9"/>
    <w:rsid w:val="004B6AB2"/>
    <w:rsid w:val="004C066B"/>
    <w:rsid w:val="004D2822"/>
    <w:rsid w:val="004E53DB"/>
    <w:rsid w:val="004F625A"/>
    <w:rsid w:val="00503906"/>
    <w:rsid w:val="00504345"/>
    <w:rsid w:val="00550CD7"/>
    <w:rsid w:val="005546C9"/>
    <w:rsid w:val="00564533"/>
    <w:rsid w:val="005A7DF8"/>
    <w:rsid w:val="005B3B2B"/>
    <w:rsid w:val="005B5626"/>
    <w:rsid w:val="005C5CC5"/>
    <w:rsid w:val="00647D7B"/>
    <w:rsid w:val="00673F7E"/>
    <w:rsid w:val="0069139A"/>
    <w:rsid w:val="006D38BA"/>
    <w:rsid w:val="006D6C46"/>
    <w:rsid w:val="006F1D2C"/>
    <w:rsid w:val="006F3755"/>
    <w:rsid w:val="00702321"/>
    <w:rsid w:val="00702F93"/>
    <w:rsid w:val="007719D4"/>
    <w:rsid w:val="007A6943"/>
    <w:rsid w:val="007B4291"/>
    <w:rsid w:val="007E3768"/>
    <w:rsid w:val="008460F0"/>
    <w:rsid w:val="008523FF"/>
    <w:rsid w:val="00862F51"/>
    <w:rsid w:val="00867DF7"/>
    <w:rsid w:val="00872538"/>
    <w:rsid w:val="00874892"/>
    <w:rsid w:val="00884BDF"/>
    <w:rsid w:val="00893544"/>
    <w:rsid w:val="008A05A6"/>
    <w:rsid w:val="008B1466"/>
    <w:rsid w:val="008C641D"/>
    <w:rsid w:val="00944FE0"/>
    <w:rsid w:val="00957FDB"/>
    <w:rsid w:val="009A5E50"/>
    <w:rsid w:val="009B5EE1"/>
    <w:rsid w:val="009E30B0"/>
    <w:rsid w:val="009F19FF"/>
    <w:rsid w:val="00A1250D"/>
    <w:rsid w:val="00A15F9C"/>
    <w:rsid w:val="00A33D92"/>
    <w:rsid w:val="00A7425A"/>
    <w:rsid w:val="00A869D0"/>
    <w:rsid w:val="00AA745E"/>
    <w:rsid w:val="00AD284B"/>
    <w:rsid w:val="00AD3A62"/>
    <w:rsid w:val="00AD580D"/>
    <w:rsid w:val="00AE4573"/>
    <w:rsid w:val="00AF5880"/>
    <w:rsid w:val="00B07416"/>
    <w:rsid w:val="00B17198"/>
    <w:rsid w:val="00B217FA"/>
    <w:rsid w:val="00B43793"/>
    <w:rsid w:val="00B45745"/>
    <w:rsid w:val="00B65EB6"/>
    <w:rsid w:val="00B86C05"/>
    <w:rsid w:val="00B96377"/>
    <w:rsid w:val="00B97F3B"/>
    <w:rsid w:val="00BA1594"/>
    <w:rsid w:val="00BB1663"/>
    <w:rsid w:val="00BD08C5"/>
    <w:rsid w:val="00C4374E"/>
    <w:rsid w:val="00C51FF0"/>
    <w:rsid w:val="00C62A76"/>
    <w:rsid w:val="00C95428"/>
    <w:rsid w:val="00CE6454"/>
    <w:rsid w:val="00CF3B9A"/>
    <w:rsid w:val="00D201AA"/>
    <w:rsid w:val="00D21FF7"/>
    <w:rsid w:val="00D50D81"/>
    <w:rsid w:val="00D9490C"/>
    <w:rsid w:val="00DC042F"/>
    <w:rsid w:val="00DC1FE3"/>
    <w:rsid w:val="00DC22DB"/>
    <w:rsid w:val="00DF780E"/>
    <w:rsid w:val="00E3451D"/>
    <w:rsid w:val="00E824D3"/>
    <w:rsid w:val="00E8272F"/>
    <w:rsid w:val="00E87E58"/>
    <w:rsid w:val="00EB3523"/>
    <w:rsid w:val="00EB781E"/>
    <w:rsid w:val="00EC7357"/>
    <w:rsid w:val="00EF2CA9"/>
    <w:rsid w:val="00EF7F00"/>
    <w:rsid w:val="00F51E0B"/>
    <w:rsid w:val="00F64EA1"/>
    <w:rsid w:val="00F72BA5"/>
    <w:rsid w:val="00FB418C"/>
    <w:rsid w:val="00FC6168"/>
    <w:rsid w:val="00FD2864"/>
    <w:rsid w:val="00FD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F45A2C-8377-4D1B-BF70-A7DCA5A1D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B3C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9F19F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9F19F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nhideWhenUsed/>
    <w:qFormat/>
    <w:rsid w:val="000C67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20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201A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20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201AA"/>
    <w:rPr>
      <w:sz w:val="18"/>
      <w:szCs w:val="18"/>
    </w:rPr>
  </w:style>
  <w:style w:type="paragraph" w:styleId="a6">
    <w:name w:val="List Paragraph"/>
    <w:basedOn w:val="a"/>
    <w:uiPriority w:val="34"/>
    <w:qFormat/>
    <w:rsid w:val="004F625A"/>
    <w:pPr>
      <w:ind w:firstLineChars="200" w:firstLine="420"/>
    </w:pPr>
  </w:style>
  <w:style w:type="paragraph" w:customStyle="1" w:styleId="western">
    <w:name w:val="western"/>
    <w:basedOn w:val="a"/>
    <w:qFormat/>
    <w:rsid w:val="004F6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rsid w:val="00702321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DC1FE3"/>
    <w:rPr>
      <w:color w:val="0563C1" w:themeColor="hyperlink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A869D0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A869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3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FEAEB-E51A-4E2F-87EC-38F9C4B10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671</Words>
  <Characters>3831</Characters>
  <Application>Microsoft Office Word</Application>
  <DocSecurity>0</DocSecurity>
  <Lines>31</Lines>
  <Paragraphs>8</Paragraphs>
  <ScaleCrop>false</ScaleCrop>
  <Company>Microsoft</Company>
  <LinksUpToDate>false</LinksUpToDate>
  <CharactersWithSpaces>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Windows User</cp:lastModifiedBy>
  <cp:revision>24</cp:revision>
  <cp:lastPrinted>2022-09-26T01:48:00Z</cp:lastPrinted>
  <dcterms:created xsi:type="dcterms:W3CDTF">2022-09-27T01:53:00Z</dcterms:created>
  <dcterms:modified xsi:type="dcterms:W3CDTF">2022-09-29T08:28:00Z</dcterms:modified>
</cp:coreProperties>
</file>